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2E" w:rsidRDefault="00D7502E" w:rsidP="005E0394">
      <w:pPr>
        <w:spacing w:line="56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臺北市立士林高商</w:t>
      </w:r>
    </w:p>
    <w:p w:rsidR="00D7502E" w:rsidRPr="000A40D8" w:rsidRDefault="00D7502E" w:rsidP="005E0394">
      <w:pPr>
        <w:spacing w:line="560" w:lineRule="exact"/>
        <w:jc w:val="center"/>
        <w:rPr>
          <w:rFonts w:asciiTheme="majorHAnsi" w:eastAsia="標楷體" w:hAnsiTheme="majorHAnsi"/>
          <w:b/>
          <w:sz w:val="36"/>
          <w:szCs w:val="36"/>
        </w:rPr>
      </w:pPr>
      <w:r w:rsidRPr="000A40D8">
        <w:rPr>
          <w:rFonts w:asciiTheme="majorHAnsi" w:eastAsia="標楷體" w:hAnsiTheme="majorHAnsi"/>
          <w:b/>
          <w:sz w:val="36"/>
          <w:szCs w:val="36"/>
        </w:rPr>
        <w:t>106</w:t>
      </w:r>
      <w:r w:rsidRPr="000A40D8">
        <w:rPr>
          <w:rFonts w:asciiTheme="majorHAnsi" w:eastAsia="標楷體" w:hAnsiTheme="majorHAnsi"/>
          <w:b/>
          <w:sz w:val="36"/>
          <w:szCs w:val="36"/>
        </w:rPr>
        <w:t>學年度第</w:t>
      </w:r>
      <w:r w:rsidRPr="000A40D8">
        <w:rPr>
          <w:rFonts w:asciiTheme="majorHAnsi" w:eastAsia="標楷體" w:hAnsiTheme="majorHAnsi"/>
          <w:b/>
          <w:sz w:val="36"/>
          <w:szCs w:val="36"/>
        </w:rPr>
        <w:t>1</w:t>
      </w:r>
      <w:r w:rsidRPr="000A40D8">
        <w:rPr>
          <w:rFonts w:asciiTheme="majorHAnsi" w:eastAsia="標楷體" w:hAnsiTheme="majorHAnsi"/>
          <w:b/>
          <w:sz w:val="36"/>
          <w:szCs w:val="36"/>
        </w:rPr>
        <w:t xml:space="preserve">學期　</w:t>
      </w:r>
      <w:bookmarkStart w:id="0" w:name="_GoBack"/>
      <w:bookmarkEnd w:id="0"/>
      <w:r w:rsidRPr="000A40D8">
        <w:rPr>
          <w:rFonts w:asciiTheme="majorHAnsi" w:eastAsia="標楷體" w:hAnsiTheme="majorHAnsi"/>
          <w:b/>
          <w:sz w:val="36"/>
          <w:szCs w:val="36"/>
        </w:rPr>
        <w:t>班會活動參考資料</w:t>
      </w:r>
    </w:p>
    <w:p w:rsidR="00D7502E" w:rsidRPr="00547EE5" w:rsidRDefault="00D7502E" w:rsidP="005E0394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proofErr w:type="gramStart"/>
      <w:r w:rsidRPr="00547EE5">
        <w:rPr>
          <w:rFonts w:asciiTheme="majorHAnsi" w:eastAsia="標楷體" w:hAnsiTheme="majorHAnsi"/>
          <w:sz w:val="32"/>
          <w:szCs w:val="32"/>
        </w:rPr>
        <w:t>週</w:t>
      </w:r>
      <w:proofErr w:type="gramEnd"/>
      <w:r w:rsidRPr="00547EE5">
        <w:rPr>
          <w:rFonts w:asciiTheme="majorHAnsi" w:eastAsia="標楷體" w:hAnsiTheme="majorHAnsi" w:cs="細明體"/>
          <w:sz w:val="32"/>
          <w:szCs w:val="32"/>
        </w:rPr>
        <w:t xml:space="preserve">    </w:t>
      </w:r>
      <w:r w:rsidRPr="00547EE5">
        <w:rPr>
          <w:rFonts w:asciiTheme="majorHAnsi" w:eastAsia="標楷體" w:hAnsiTheme="majorHAnsi"/>
          <w:sz w:val="32"/>
          <w:szCs w:val="32"/>
        </w:rPr>
        <w:t>次：第</w:t>
      </w:r>
      <w:r>
        <w:rPr>
          <w:rFonts w:asciiTheme="majorHAnsi" w:eastAsia="標楷體" w:hAnsiTheme="majorHAnsi" w:hint="eastAsia"/>
          <w:sz w:val="32"/>
          <w:szCs w:val="32"/>
        </w:rPr>
        <w:t>1</w:t>
      </w:r>
      <w:r w:rsidR="00E81FE1">
        <w:rPr>
          <w:rFonts w:asciiTheme="majorHAnsi" w:eastAsia="標楷體" w:hAnsiTheme="majorHAnsi" w:hint="eastAsia"/>
          <w:sz w:val="32"/>
          <w:szCs w:val="32"/>
        </w:rPr>
        <w:t>5</w:t>
      </w:r>
      <w:proofErr w:type="gramStart"/>
      <w:r w:rsidRPr="00547EE5">
        <w:rPr>
          <w:rFonts w:asciiTheme="majorHAnsi" w:eastAsia="標楷體" w:hAnsiTheme="majorHAnsi"/>
          <w:sz w:val="32"/>
          <w:szCs w:val="32"/>
        </w:rPr>
        <w:t>週</w:t>
      </w:r>
      <w:proofErr w:type="gramEnd"/>
      <w:r w:rsidRPr="00547EE5">
        <w:rPr>
          <w:rFonts w:asciiTheme="majorHAnsi" w:eastAsia="標楷體" w:hAnsiTheme="majorHAnsi"/>
          <w:sz w:val="32"/>
          <w:szCs w:val="32"/>
        </w:rPr>
        <w:t>（</w:t>
      </w:r>
      <w:r w:rsidRPr="00547EE5">
        <w:rPr>
          <w:rFonts w:asciiTheme="majorHAnsi" w:eastAsia="標楷體" w:hAnsiTheme="majorHAnsi"/>
          <w:sz w:val="32"/>
          <w:szCs w:val="32"/>
        </w:rPr>
        <w:t>106</w:t>
      </w:r>
      <w:r w:rsidRPr="00547EE5">
        <w:rPr>
          <w:rFonts w:asciiTheme="majorHAnsi" w:eastAsia="標楷體" w:hAnsiTheme="majorHAnsi"/>
          <w:sz w:val="32"/>
          <w:szCs w:val="32"/>
        </w:rPr>
        <w:t>年</w:t>
      </w:r>
      <w:r>
        <w:rPr>
          <w:rFonts w:asciiTheme="majorHAnsi" w:eastAsia="標楷體" w:hAnsiTheme="majorHAnsi" w:hint="eastAsia"/>
          <w:sz w:val="32"/>
          <w:szCs w:val="32"/>
        </w:rPr>
        <w:t>12</w:t>
      </w:r>
      <w:r w:rsidRPr="00547EE5">
        <w:rPr>
          <w:rFonts w:asciiTheme="majorHAnsi" w:eastAsia="標楷體" w:hAnsiTheme="majorHAnsi"/>
          <w:sz w:val="32"/>
          <w:szCs w:val="32"/>
        </w:rPr>
        <w:t>月</w:t>
      </w:r>
      <w:r w:rsidR="00E81FE1">
        <w:rPr>
          <w:rFonts w:asciiTheme="majorHAnsi" w:eastAsia="標楷體" w:hAnsiTheme="majorHAnsi" w:hint="eastAsia"/>
          <w:sz w:val="32"/>
          <w:szCs w:val="32"/>
        </w:rPr>
        <w:t>8</w:t>
      </w:r>
      <w:r w:rsidRPr="00547EE5">
        <w:rPr>
          <w:rFonts w:asciiTheme="majorHAnsi" w:eastAsia="標楷體" w:hAnsiTheme="majorHAnsi"/>
          <w:sz w:val="32"/>
          <w:szCs w:val="32"/>
        </w:rPr>
        <w:t>日【星期</w:t>
      </w:r>
      <w:r w:rsidR="00E81FE1">
        <w:rPr>
          <w:rFonts w:asciiTheme="majorHAnsi" w:eastAsia="標楷體" w:hAnsiTheme="majorHAnsi" w:hint="eastAsia"/>
          <w:sz w:val="32"/>
          <w:szCs w:val="32"/>
        </w:rPr>
        <w:t>五</w:t>
      </w:r>
      <w:r w:rsidRPr="00547EE5">
        <w:rPr>
          <w:rFonts w:asciiTheme="majorHAnsi" w:eastAsia="標楷體" w:hAnsiTheme="majorHAnsi"/>
          <w:sz w:val="32"/>
          <w:szCs w:val="32"/>
        </w:rPr>
        <w:t>】）</w:t>
      </w:r>
    </w:p>
    <w:p w:rsidR="00C87035" w:rsidRDefault="00D7502E" w:rsidP="00C87035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r w:rsidRPr="003C7FEA">
        <w:rPr>
          <w:rFonts w:asciiTheme="majorHAnsi" w:eastAsia="標楷體" w:hAnsiTheme="majorHAnsi"/>
          <w:sz w:val="32"/>
          <w:szCs w:val="32"/>
        </w:rPr>
        <w:t>討論</w:t>
      </w:r>
      <w:proofErr w:type="gramStart"/>
      <w:r w:rsidRPr="003C7FEA">
        <w:rPr>
          <w:rFonts w:asciiTheme="majorHAnsi" w:eastAsia="標楷體" w:hAnsiTheme="majorHAnsi"/>
          <w:sz w:val="32"/>
          <w:szCs w:val="32"/>
        </w:rPr>
        <w:t>題綱</w:t>
      </w:r>
      <w:proofErr w:type="gramEnd"/>
      <w:r w:rsidRPr="003C7FEA">
        <w:rPr>
          <w:rFonts w:asciiTheme="majorHAnsi" w:eastAsia="標楷體" w:hAnsiTheme="majorHAnsi"/>
          <w:sz w:val="32"/>
          <w:szCs w:val="32"/>
        </w:rPr>
        <w:t>：</w:t>
      </w:r>
      <w:r w:rsidR="00DB3F27">
        <w:rPr>
          <w:rFonts w:asciiTheme="majorHAnsi" w:eastAsia="標楷體" w:hAnsiTheme="majorHAnsi" w:hint="eastAsia"/>
          <w:sz w:val="32"/>
          <w:szCs w:val="32"/>
        </w:rPr>
        <w:t>生命教育專題</w:t>
      </w:r>
      <w:proofErr w:type="gramStart"/>
      <w:r w:rsidR="00DB3F27">
        <w:rPr>
          <w:rFonts w:asciiTheme="majorHAnsi" w:eastAsia="標楷體" w:hAnsiTheme="majorHAnsi" w:hint="eastAsia"/>
          <w:b/>
          <w:sz w:val="28"/>
          <w:szCs w:val="28"/>
        </w:rPr>
        <w:t>──</w:t>
      </w:r>
      <w:proofErr w:type="gramEnd"/>
      <w:r w:rsidR="00DB3F27">
        <w:rPr>
          <w:rFonts w:asciiTheme="majorHAnsi" w:eastAsia="標楷體" w:hAnsiTheme="majorHAnsi" w:hint="eastAsia"/>
          <w:sz w:val="32"/>
          <w:szCs w:val="32"/>
        </w:rPr>
        <w:t>自信知多少</w:t>
      </w:r>
    </w:p>
    <w:p w:rsidR="00D7502E" w:rsidRPr="00D7502E" w:rsidRDefault="00ED7E46" w:rsidP="00C87035">
      <w:pPr>
        <w:spacing w:line="560" w:lineRule="exact"/>
        <w:jc w:val="right"/>
        <w:rPr>
          <w:rFonts w:asciiTheme="majorHAnsi" w:eastAsia="標楷體" w:hAnsiTheme="majorHAnsi"/>
          <w:szCs w:val="24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43FE8" wp14:editId="19048B17">
                <wp:simplePos x="0" y="0"/>
                <wp:positionH relativeFrom="column">
                  <wp:posOffset>-239585</wp:posOffset>
                </wp:positionH>
                <wp:positionV relativeFrom="paragraph">
                  <wp:posOffset>320040</wp:posOffset>
                </wp:positionV>
                <wp:extent cx="412115" cy="433705"/>
                <wp:effectExtent l="0" t="0" r="6985" b="444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" cy="433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E46" w:rsidRDefault="00ED7E46" w:rsidP="00ED7E46">
                            <w:r>
                              <w:rPr>
                                <w:noProof/>
                                <w:kern w:val="0"/>
                                <w:sz w:val="20"/>
                              </w:rPr>
                              <w:drawing>
                                <wp:inline distT="0" distB="0" distL="0" distR="0" wp14:anchorId="029AC787" wp14:editId="06E533C1">
                                  <wp:extent cx="293370" cy="293370"/>
                                  <wp:effectExtent l="0" t="0" r="0" b="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3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1" o:spid="_x0000_s1026" type="#_x0000_t202" style="position:absolute;left:0;text-align:left;margin-left:-18.85pt;margin-top:25.2pt;width:32.4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" fillcolor="white [3201]" stroked="f" strokeweight=".5pt">
                <v:textbox>
                  <w:txbxContent>
                    <w:p w:rsidR="00ED7E46" w:rsidRDefault="00ED7E46" w:rsidP="00ED7E46">
                      <w:r>
                        <w:rPr>
                          <w:noProof/>
                          <w:kern w:val="0"/>
                          <w:sz w:val="20"/>
                        </w:rPr>
                        <w:drawing>
                          <wp:inline distT="0" distB="0" distL="0" distR="0" wp14:anchorId="029AC787" wp14:editId="06E533C1">
                            <wp:extent cx="293370" cy="293370"/>
                            <wp:effectExtent l="0" t="0" r="0" b="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3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7502E" w:rsidRPr="00547EE5">
        <w:rPr>
          <w:rFonts w:asciiTheme="majorHAnsi" w:eastAsia="標楷體" w:hAnsiTheme="majorHAnsi"/>
          <w:szCs w:val="24"/>
        </w:rPr>
        <w:t>資料提供：輔導室</w:t>
      </w:r>
      <w:r w:rsidR="00D7502E" w:rsidRPr="00547EE5">
        <w:rPr>
          <w:rFonts w:asciiTheme="majorHAnsi" w:eastAsia="標楷體" w:hAnsiTheme="majorHAnsi"/>
          <w:szCs w:val="24"/>
        </w:rPr>
        <w:t xml:space="preserve"> 106.</w:t>
      </w:r>
      <w:r w:rsidR="00D7502E">
        <w:rPr>
          <w:rFonts w:asciiTheme="majorHAnsi" w:eastAsia="標楷體" w:hAnsiTheme="majorHAnsi" w:hint="eastAsia"/>
          <w:szCs w:val="24"/>
        </w:rPr>
        <w:t>11</w:t>
      </w:r>
    </w:p>
    <w:p w:rsidR="00ED7E46" w:rsidRDefault="00ED7E46" w:rsidP="00ED7E46">
      <w:pPr>
        <w:tabs>
          <w:tab w:val="left" w:pos="3780"/>
          <w:tab w:val="left" w:pos="4320"/>
        </w:tabs>
        <w:rPr>
          <w:rFonts w:ascii="華康POP3體 Std W12" w:eastAsia="華康POP3體 Std W12" w:hAnsi="華康POP3體 Std W12"/>
          <w:sz w:val="28"/>
        </w:rPr>
      </w:pPr>
      <w:r>
        <w:rPr>
          <w:rFonts w:ascii="華康POP3體 Std W12" w:eastAsia="華康POP3體 Std W12" w:hAnsi="華康POP3體 Std W12" w:hint="eastAsia"/>
          <w:sz w:val="28"/>
        </w:rPr>
        <w:t xml:space="preserve">  你的自信，不該建立在他人認同之上</w:t>
      </w:r>
    </w:p>
    <w:p w:rsidR="00ED7E46" w:rsidRDefault="00ED7E46" w:rsidP="00ED7E46">
      <w:pPr>
        <w:tabs>
          <w:tab w:val="left" w:pos="3780"/>
          <w:tab w:val="left" w:pos="4320"/>
        </w:tabs>
        <w:ind w:leftChars="150" w:left="360" w:rightChars="150" w:right="360"/>
        <w:rPr>
          <w:rFonts w:asciiTheme="majorHAnsi" w:eastAsia="標楷體" w:hAnsiTheme="majorHAnsi"/>
          <w:color w:val="595959" w:themeColor="text1" w:themeTint="A6"/>
        </w:rPr>
      </w:pPr>
      <w:r>
        <w:rPr>
          <w:rFonts w:asciiTheme="majorHAnsi" w:eastAsia="標楷體" w:hAnsiTheme="majorHAnsi" w:hint="eastAsia"/>
          <w:color w:val="595959" w:themeColor="text1" w:themeTint="A6"/>
        </w:rPr>
        <w:t>讀《你可以再不努力一點》，試著放下社會定義的成功標準，帶著容許失敗的自信，用自己的步伐走屬於自己的路。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很多人認為不斷地累積實際的成績、累積成果就是成長。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我也認為能夠得到實際的成績、得到結果，是</w:t>
      </w:r>
      <w:proofErr w:type="gramStart"/>
      <w:r>
        <w:rPr>
          <w:rFonts w:asciiTheme="majorHAnsi" w:eastAsia="標楷體" w:hAnsiTheme="majorHAnsi" w:hint="eastAsia"/>
        </w:rPr>
        <w:t>非常</w:t>
      </w:r>
      <w:proofErr w:type="gramEnd"/>
      <w:r>
        <w:rPr>
          <w:rFonts w:asciiTheme="majorHAnsi" w:eastAsia="標楷體" w:hAnsiTheme="majorHAnsi" w:hint="eastAsia"/>
        </w:rPr>
        <w:t>棒的事情，因為那也是一種「到目前為止」的成長。可是，光講求實際的成績或結果，做著不是內心真正覺得快樂的事，而且也看不到自己的最終點，心情就只會持續的時喜時憂。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於是，真正想得到的重要事物反而被疏忽了。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那就是內心。</w:t>
      </w: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很多人會想把現在拚命努力累積起來的實際成績或結果，</w:t>
      </w:r>
      <w:proofErr w:type="gramStart"/>
      <w:r>
        <w:rPr>
          <w:rFonts w:asciiTheme="majorHAnsi" w:eastAsia="標楷體" w:hAnsiTheme="majorHAnsi" w:hint="eastAsia"/>
        </w:rPr>
        <w:t>說成是</w:t>
      </w:r>
      <w:proofErr w:type="gramEnd"/>
      <w:r>
        <w:rPr>
          <w:rFonts w:asciiTheme="majorHAnsi" w:eastAsia="標楷體" w:hAnsiTheme="majorHAnsi" w:hint="eastAsia"/>
        </w:rPr>
        <w:t>「成長」的依據；或是認為有了「那個」之後，自己就能「成長、有價值了」。或許收集了實質的依據就擁有說「我成長了」的信心，心裡也會有充實感，但是，事實卻不是那樣。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越是熱衷於收集成長的依據，對內在的建立就越馬虎。依靠累積外在的依據而形成的自信，其實是「紙糊」的自信。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世人總是批評沒有依據的自信，是「信口開河」、「大嘴巴」的行為，但我覺得有依據的自信是更不牢靠、更危險的事情。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舉例來說，對今日的出版界而言，一本書賣了</w:t>
      </w:r>
      <w:r>
        <w:rPr>
          <w:rFonts w:asciiTheme="majorHAnsi" w:eastAsia="標楷體" w:hAnsiTheme="majorHAnsi"/>
        </w:rPr>
        <w:t xml:space="preserve"> 100 </w:t>
      </w:r>
      <w:r>
        <w:rPr>
          <w:rFonts w:asciiTheme="majorHAnsi" w:eastAsia="標楷體" w:hAnsiTheme="majorHAnsi" w:hint="eastAsia"/>
        </w:rPr>
        <w:t>萬冊是非常了不起的事。能賣出</w:t>
      </w:r>
      <w:r>
        <w:rPr>
          <w:rFonts w:asciiTheme="majorHAnsi" w:eastAsia="標楷體" w:hAnsiTheme="majorHAnsi"/>
        </w:rPr>
        <w:t xml:space="preserve"> 100 </w:t>
      </w:r>
      <w:r>
        <w:rPr>
          <w:rFonts w:asciiTheme="majorHAnsi" w:eastAsia="標楷體" w:hAnsiTheme="majorHAnsi" w:hint="eastAsia"/>
        </w:rPr>
        <w:t>萬冊的書，誰都會認為這個作者一定很有做為作家的自信心。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="Times New Roman" w:eastAsia="新細明體" w:hAnsi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3223260</wp:posOffset>
            </wp:positionH>
            <wp:positionV relativeFrom="margin">
              <wp:posOffset>7354570</wp:posOffset>
            </wp:positionV>
            <wp:extent cx="2573655" cy="1715770"/>
            <wp:effectExtent l="0" t="0" r="0" b="0"/>
            <wp:wrapSquare wrapText="bothSides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15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hint="eastAsia"/>
        </w:rPr>
        <w:t>可是，那「</w:t>
      </w:r>
      <w:r>
        <w:rPr>
          <w:rFonts w:asciiTheme="majorHAnsi" w:eastAsia="標楷體" w:hAnsiTheme="majorHAnsi"/>
        </w:rPr>
        <w:t xml:space="preserve">100 </w:t>
      </w:r>
      <w:r>
        <w:rPr>
          <w:rFonts w:asciiTheme="majorHAnsi" w:eastAsia="標楷體" w:hAnsiTheme="majorHAnsi" w:hint="eastAsia"/>
        </w:rPr>
        <w:t>萬冊的自信依據」，能夠一直不變，一直維持下去嗎？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假使賣</w:t>
      </w:r>
      <w:r>
        <w:rPr>
          <w:rFonts w:asciiTheme="majorHAnsi" w:eastAsia="標楷體" w:hAnsiTheme="majorHAnsi"/>
        </w:rPr>
        <w:t xml:space="preserve"> 100 </w:t>
      </w:r>
      <w:r>
        <w:rPr>
          <w:rFonts w:asciiTheme="majorHAnsi" w:eastAsia="標楷體" w:hAnsiTheme="majorHAnsi" w:hint="eastAsia"/>
        </w:rPr>
        <w:t>萬冊是世上常有的事，那個依據也可能很快就會消失，因為下一本書的銷售量有可能下降成</w:t>
      </w:r>
      <w:r>
        <w:rPr>
          <w:rFonts w:asciiTheme="majorHAnsi" w:eastAsia="標楷體" w:hAnsiTheme="majorHAnsi"/>
        </w:rPr>
        <w:t xml:space="preserve"> 10 </w:t>
      </w:r>
      <w:r>
        <w:rPr>
          <w:rFonts w:asciiTheme="majorHAnsi" w:eastAsia="標楷體" w:hAnsiTheme="majorHAnsi" w:hint="eastAsia"/>
        </w:rPr>
        <w:t>萬冊。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以一</w:t>
      </w:r>
      <w:proofErr w:type="gramStart"/>
      <w:r>
        <w:rPr>
          <w:rFonts w:asciiTheme="majorHAnsi" w:eastAsia="標楷體" w:hAnsiTheme="majorHAnsi" w:hint="eastAsia"/>
        </w:rPr>
        <w:t>窺全</w:t>
      </w:r>
      <w:proofErr w:type="gramEnd"/>
      <w:r>
        <w:rPr>
          <w:rFonts w:asciiTheme="majorHAnsi" w:eastAsia="標楷體" w:hAnsiTheme="majorHAnsi" w:hint="eastAsia"/>
        </w:rPr>
        <w:t>，從現在的觀點看，是特別有力的依據，但不知道何時這個依據也可能變成毫無意</w:t>
      </w:r>
      <w:r>
        <w:rPr>
          <w:rFonts w:asciiTheme="majorHAnsi" w:eastAsia="標楷體" w:hAnsiTheme="majorHAnsi" w:hint="eastAsia"/>
        </w:rPr>
        <w:lastRenderedPageBreak/>
        <w:t>義的事。源自岌岌可危依據的自信心，也可能會在某個時間點崩潰。我認為這是會讓想要成長而努力的人，所落入的危險陷阱。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那麼，什麼是不管時代怎麼改變，都絕對不會產生動搖的自信心呢？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「自我」的存在就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是自信心的本身。</w:t>
      </w: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ind w:leftChars="200" w:left="480" w:rightChars="200" w:right="480"/>
        <w:rPr>
          <w:rFonts w:asciiTheme="majorHAnsi" w:eastAsia="標楷體" w:hAnsiTheme="majorHAnsi"/>
        </w:rPr>
      </w:pPr>
      <w:r>
        <w:rPr>
          <w:rFonts w:ascii="Times New Roman" w:eastAsia="新細明體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72390</wp:posOffset>
                </wp:positionV>
                <wp:extent cx="45085" cy="53975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margin-left:15.05pt;margin-top:5.7pt;width: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" fillcolor="#a5a5a5 [2092]" stroked="f" strokeweight="2pt"/>
            </w:pict>
          </mc:Fallback>
        </mc:AlternateContent>
      </w:r>
      <w:r>
        <w:rPr>
          <w:rFonts w:asciiTheme="majorHAnsi" w:eastAsia="標楷體" w:hAnsiTheme="majorHAnsi" w:hint="eastAsia"/>
        </w:rPr>
        <w:t>自信心不是這個也會、那個也會，什麼都會的心；自信心是雖然這個做不好，那個也不會做，卻仍然相信自己是足夠優秀的心。</w:t>
      </w:r>
    </w:p>
    <w:p w:rsidR="00ED7E46" w:rsidRDefault="00ED7E46" w:rsidP="00ED7E46">
      <w:pPr>
        <w:tabs>
          <w:tab w:val="left" w:pos="3780"/>
          <w:tab w:val="left" w:pos="4320"/>
        </w:tabs>
        <w:ind w:rightChars="200" w:right="480"/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如果擁有不變不動，不被依據（成果）所左右的自信心，就沒有必要努力了。有了那樣的自信心，就可以不用累積依據，也不必有「想要成長」的願望了。因為不被認同也無妨，所以沒有必要努力讓自己變好。</w:t>
      </w:r>
    </w:p>
    <w:p w:rsidR="00ED7E46" w:rsidRDefault="00ED7E46" w:rsidP="00ED7E46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="Times New Roman" w:eastAsia="新細明體" w:hAnsi="Times New Roman"/>
          <w:noProof/>
        </w:rPr>
        <w:drawing>
          <wp:anchor distT="0" distB="0" distL="114300" distR="114300" simplePos="0" relativeHeight="251657216" behindDoc="0" locked="0" layoutInCell="1" allowOverlap="1" wp14:anchorId="32C4C7BE" wp14:editId="422F8DD4">
            <wp:simplePos x="0" y="0"/>
            <wp:positionH relativeFrom="margin">
              <wp:posOffset>2697480</wp:posOffset>
            </wp:positionH>
            <wp:positionV relativeFrom="margin">
              <wp:posOffset>4011295</wp:posOffset>
            </wp:positionV>
            <wp:extent cx="2837815" cy="1891030"/>
            <wp:effectExtent l="0" t="0" r="63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89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hint="eastAsia"/>
        </w:rPr>
        <w:t>我聽到有人說「如果有那樣的自信心，就不用辛苦了」、「因為沒有那樣的自信心，所以需要累積努力的成果」。</w:t>
      </w:r>
      <w:proofErr w:type="gramStart"/>
      <w:r>
        <w:rPr>
          <w:rFonts w:asciiTheme="majorHAnsi" w:eastAsia="標楷體" w:hAnsiTheme="majorHAnsi" w:hint="eastAsia"/>
        </w:rPr>
        <w:t>說得沒錯</w:t>
      </w:r>
      <w:proofErr w:type="gramEnd"/>
      <w:r>
        <w:rPr>
          <w:rFonts w:asciiTheme="majorHAnsi" w:eastAsia="標楷體" w:hAnsiTheme="majorHAnsi" w:hint="eastAsia"/>
        </w:rPr>
        <w:t>，因為以累積起來的成果做為開始，可以發現自我潛在的可能性。</w:t>
      </w: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ED7E46" w:rsidRDefault="00ED7E46" w:rsidP="00ED7E46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資料來源：女人迷</w:t>
      </w:r>
      <w:r>
        <w:rPr>
          <w:rFonts w:asciiTheme="majorHAnsi" w:eastAsia="標楷體" w:hAnsiTheme="majorHAnsi"/>
        </w:rPr>
        <w:t xml:space="preserve">2017/07/28  </w:t>
      </w:r>
      <w:hyperlink r:id="rId10" w:history="1">
        <w:r>
          <w:rPr>
            <w:rStyle w:val="a9"/>
            <w:rFonts w:asciiTheme="majorHAnsi" w:eastAsia="標楷體" w:hAnsiTheme="majorHAnsi"/>
          </w:rPr>
          <w:t>https://womany.net/read/article/14014</w:t>
        </w:r>
      </w:hyperlink>
    </w:p>
    <w:p w:rsidR="00C33D99" w:rsidRDefault="00C33D99" w:rsidP="00044DCE">
      <w:pPr>
        <w:rPr>
          <w:rFonts w:ascii="Cambria" w:eastAsia="標楷體" w:hAnsi="Cambria"/>
        </w:rPr>
      </w:pPr>
    </w:p>
    <w:p w:rsidR="00C33D99" w:rsidRDefault="00C33D99">
      <w:pPr>
        <w:widowControl/>
        <w:rPr>
          <w:rFonts w:ascii="Cambria" w:eastAsia="標楷體" w:hAnsi="Cambria"/>
        </w:rPr>
      </w:pPr>
      <w:r>
        <w:rPr>
          <w:rFonts w:ascii="Cambria" w:eastAsia="標楷體" w:hAnsi="Cambria"/>
        </w:rPr>
        <w:br w:type="page"/>
      </w:r>
    </w:p>
    <w:p w:rsidR="00C33D99" w:rsidRDefault="00C33D99" w:rsidP="00C33D99">
      <w:pPr>
        <w:spacing w:line="56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臺北市立士林高商</w:t>
      </w:r>
    </w:p>
    <w:p w:rsidR="00C33D99" w:rsidRDefault="00C33D99" w:rsidP="00C33D99">
      <w:pPr>
        <w:spacing w:line="560" w:lineRule="exact"/>
        <w:jc w:val="center"/>
        <w:rPr>
          <w:rFonts w:asciiTheme="majorHAnsi" w:eastAsia="標楷體" w:hAnsiTheme="majorHAnsi"/>
          <w:b/>
          <w:sz w:val="36"/>
          <w:szCs w:val="36"/>
        </w:rPr>
      </w:pPr>
      <w:r>
        <w:rPr>
          <w:rFonts w:asciiTheme="majorHAnsi" w:eastAsia="標楷體" w:hAnsiTheme="majorHAnsi"/>
          <w:b/>
          <w:sz w:val="36"/>
          <w:szCs w:val="36"/>
        </w:rPr>
        <w:t>106</w:t>
      </w:r>
      <w:r>
        <w:rPr>
          <w:rFonts w:asciiTheme="majorHAnsi" w:eastAsia="標楷體" w:hAnsiTheme="majorHAnsi" w:hint="eastAsia"/>
          <w:b/>
          <w:sz w:val="36"/>
          <w:szCs w:val="36"/>
        </w:rPr>
        <w:t>學年度第</w:t>
      </w:r>
      <w:r>
        <w:rPr>
          <w:rFonts w:asciiTheme="majorHAnsi" w:eastAsia="標楷體" w:hAnsiTheme="majorHAnsi"/>
          <w:b/>
          <w:sz w:val="36"/>
          <w:szCs w:val="36"/>
        </w:rPr>
        <w:t>1</w:t>
      </w:r>
      <w:r>
        <w:rPr>
          <w:rFonts w:asciiTheme="majorHAnsi" w:eastAsia="標楷體" w:hAnsiTheme="majorHAnsi" w:hint="eastAsia"/>
          <w:b/>
          <w:sz w:val="36"/>
          <w:szCs w:val="36"/>
        </w:rPr>
        <w:t>學期　高二班會活動參考資料</w:t>
      </w:r>
    </w:p>
    <w:p w:rsidR="00C33D99" w:rsidRDefault="00C33D99" w:rsidP="00C33D99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proofErr w:type="gramStart"/>
      <w:r>
        <w:rPr>
          <w:rFonts w:asciiTheme="majorHAnsi" w:eastAsia="標楷體" w:hAnsiTheme="majorHAnsi" w:hint="eastAsia"/>
          <w:sz w:val="32"/>
          <w:szCs w:val="32"/>
        </w:rPr>
        <w:t>週</w:t>
      </w:r>
      <w:proofErr w:type="gramEnd"/>
      <w:r>
        <w:rPr>
          <w:rFonts w:asciiTheme="majorHAnsi" w:eastAsia="標楷體" w:hAnsiTheme="majorHAnsi" w:cs="細明體"/>
          <w:sz w:val="32"/>
          <w:szCs w:val="32"/>
        </w:rPr>
        <w:t xml:space="preserve">    </w:t>
      </w:r>
      <w:r>
        <w:rPr>
          <w:rFonts w:asciiTheme="majorHAnsi" w:eastAsia="標楷體" w:hAnsiTheme="majorHAnsi" w:hint="eastAsia"/>
          <w:sz w:val="32"/>
          <w:szCs w:val="32"/>
        </w:rPr>
        <w:t>次：第</w:t>
      </w:r>
      <w:r>
        <w:rPr>
          <w:rFonts w:asciiTheme="majorHAnsi" w:eastAsia="標楷體" w:hAnsiTheme="majorHAnsi"/>
          <w:sz w:val="32"/>
          <w:szCs w:val="32"/>
        </w:rPr>
        <w:t>15</w:t>
      </w:r>
      <w:proofErr w:type="gramStart"/>
      <w:r>
        <w:rPr>
          <w:rFonts w:asciiTheme="majorHAnsi" w:eastAsia="標楷體" w:hAnsiTheme="majorHAnsi" w:hint="eastAsia"/>
          <w:sz w:val="32"/>
          <w:szCs w:val="32"/>
        </w:rPr>
        <w:t>週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（</w:t>
      </w:r>
      <w:r>
        <w:rPr>
          <w:rFonts w:asciiTheme="majorHAnsi" w:eastAsia="標楷體" w:hAnsiTheme="majorHAnsi"/>
          <w:sz w:val="32"/>
          <w:szCs w:val="32"/>
        </w:rPr>
        <w:t>106</w:t>
      </w:r>
      <w:r>
        <w:rPr>
          <w:rFonts w:asciiTheme="majorHAnsi" w:eastAsia="標楷體" w:hAnsiTheme="majorHAnsi" w:hint="eastAsia"/>
          <w:sz w:val="32"/>
          <w:szCs w:val="32"/>
        </w:rPr>
        <w:t>年</w:t>
      </w:r>
      <w:r>
        <w:rPr>
          <w:rFonts w:asciiTheme="majorHAnsi" w:eastAsia="標楷體" w:hAnsiTheme="majorHAnsi"/>
          <w:sz w:val="32"/>
          <w:szCs w:val="32"/>
        </w:rPr>
        <w:t>12</w:t>
      </w:r>
      <w:r>
        <w:rPr>
          <w:rFonts w:asciiTheme="majorHAnsi" w:eastAsia="標楷體" w:hAnsiTheme="majorHAnsi" w:hint="eastAsia"/>
          <w:sz w:val="32"/>
          <w:szCs w:val="32"/>
        </w:rPr>
        <w:t>月</w:t>
      </w:r>
      <w:r>
        <w:rPr>
          <w:rFonts w:asciiTheme="majorHAnsi" w:eastAsia="標楷體" w:hAnsiTheme="majorHAnsi"/>
          <w:sz w:val="32"/>
          <w:szCs w:val="32"/>
        </w:rPr>
        <w:t>8</w:t>
      </w:r>
      <w:r>
        <w:rPr>
          <w:rFonts w:asciiTheme="majorHAnsi" w:eastAsia="標楷體" w:hAnsiTheme="majorHAnsi" w:hint="eastAsia"/>
          <w:sz w:val="32"/>
          <w:szCs w:val="32"/>
        </w:rPr>
        <w:t>日【星期五】）</w:t>
      </w:r>
    </w:p>
    <w:p w:rsidR="00C33D99" w:rsidRDefault="00C33D99" w:rsidP="00C33D99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r>
        <w:rPr>
          <w:rFonts w:asciiTheme="majorHAnsi" w:eastAsia="標楷體" w:hAnsiTheme="majorHAnsi" w:hint="eastAsia"/>
          <w:sz w:val="32"/>
          <w:szCs w:val="32"/>
        </w:rPr>
        <w:t>討論</w:t>
      </w:r>
      <w:proofErr w:type="gramStart"/>
      <w:r>
        <w:rPr>
          <w:rFonts w:asciiTheme="majorHAnsi" w:eastAsia="標楷體" w:hAnsiTheme="majorHAnsi" w:hint="eastAsia"/>
          <w:sz w:val="32"/>
          <w:szCs w:val="32"/>
        </w:rPr>
        <w:t>題綱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：生命教育專題</w:t>
      </w:r>
      <w:proofErr w:type="gramStart"/>
      <w:r>
        <w:rPr>
          <w:rFonts w:asciiTheme="majorHAnsi" w:eastAsia="標楷體" w:hAnsiTheme="majorHAnsi" w:hint="eastAsia"/>
          <w:b/>
          <w:sz w:val="28"/>
          <w:szCs w:val="28"/>
        </w:rPr>
        <w:t>──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我最感謝的人</w:t>
      </w:r>
    </w:p>
    <w:p w:rsidR="00C33D99" w:rsidRDefault="00C33D99" w:rsidP="00C33D99">
      <w:pPr>
        <w:spacing w:line="560" w:lineRule="exact"/>
        <w:jc w:val="right"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>資料提供：輔導室</w:t>
      </w:r>
      <w:r>
        <w:rPr>
          <w:rFonts w:asciiTheme="majorHAnsi" w:eastAsia="標楷體" w:hAnsiTheme="majorHAnsi"/>
          <w:szCs w:val="24"/>
        </w:rPr>
        <w:t xml:space="preserve"> 106.11</w:t>
      </w:r>
    </w:p>
    <w:p w:rsidR="00C33D99" w:rsidRDefault="00C33D99" w:rsidP="00C33D99">
      <w:pPr>
        <w:widowControl/>
        <w:spacing w:before="100" w:beforeAutospacing="1" w:after="100" w:afterAutospacing="1" w:line="400" w:lineRule="exact"/>
        <w:ind w:firstLineChars="200" w:firstLine="480"/>
        <w:outlineLvl w:val="2"/>
        <w:rPr>
          <w:rFonts w:asciiTheme="majorHAnsi" w:eastAsia="標楷體" w:hAnsiTheme="majorHAnsi" w:cs="新細明體"/>
          <w:b/>
          <w:bCs/>
          <w:kern w:val="0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1006475</wp:posOffset>
                </wp:positionV>
                <wp:extent cx="520700" cy="455930"/>
                <wp:effectExtent l="0" t="0" r="0" b="127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D99" w:rsidRDefault="00C33D99" w:rsidP="00C33D99">
                            <w:r>
                              <w:rPr>
                                <w:rFonts w:ascii="Calibri" w:eastAsia="Times New Roman" w:hAnsi="Calibri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344805" cy="34480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805" cy="34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27" type="#_x0000_t202" style="position:absolute;left:0;text-align:left;margin-left:-17.15pt;margin-top:79.25pt;width:41pt;height: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" filled="f" stroked="f" strokeweight=".5pt">
                <v:textbox>
                  <w:txbxContent>
                    <w:p w:rsidR="00C33D99" w:rsidRDefault="00C33D99" w:rsidP="00C33D99">
                      <w:r>
                        <w:rPr>
                          <w:rFonts w:ascii="Calibri" w:eastAsia="Times New Roman" w:hAnsi="Calibri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344805" cy="34480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805" cy="34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eastAsia="標楷體" w:hAnsiTheme="majorHAnsi" w:cs="新細明體" w:hint="eastAsia"/>
          <w:b/>
          <w:bCs/>
          <w:kern w:val="0"/>
          <w:sz w:val="28"/>
          <w:szCs w:val="28"/>
        </w:rPr>
        <w:t>過不久就是歲末了，這一年即將接近尾聲，你有沒有想到誰呢？許久不見的老朋友、生命中的貴人、無怨付出的父母、還是國中老師？下面有一則故事，輔導室與您分享～</w:t>
      </w:r>
    </w:p>
    <w:p w:rsidR="00C33D99" w:rsidRDefault="00C33D99" w:rsidP="00C33D99">
      <w:pPr>
        <w:snapToGrid w:val="0"/>
        <w:spacing w:line="240" w:lineRule="atLeast"/>
        <w:rPr>
          <w:rFonts w:asciiTheme="majorHAnsi" w:eastAsia="標楷體" w:hAnsiTheme="majorHAnsi" w:cs="新細明體"/>
          <w:b/>
          <w:bCs/>
          <w:kern w:val="0"/>
          <w:sz w:val="22"/>
          <w:szCs w:val="27"/>
        </w:rPr>
      </w:pPr>
      <w:r>
        <w:rPr>
          <w:rFonts w:asciiTheme="majorHAnsi" w:eastAsia="標楷體" w:hAnsiTheme="majorHAnsi" w:cs="新細明體" w:hint="eastAsia"/>
          <w:b/>
          <w:bCs/>
          <w:kern w:val="0"/>
          <w:sz w:val="32"/>
          <w:szCs w:val="40"/>
        </w:rPr>
        <w:t xml:space="preserve">　父親的心願</w:t>
      </w:r>
    </w:p>
    <w:p w:rsidR="00C33D99" w:rsidRDefault="00C33D99" w:rsidP="00C33D99">
      <w:pPr>
        <w:widowControl/>
        <w:spacing w:before="100" w:beforeAutospacing="1" w:after="100" w:afterAutospacing="1"/>
        <w:ind w:leftChars="216" w:left="518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她對大海輕輕地說。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>發覺自己七海漂泊，總有著父親的陪伴；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>不論生與死，父親總在她的身邊。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小時候，父親常帶她去爬山，站在山頭遠眺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臺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北的家。「左邊有山，右邊也有山，這是拱抱之勢，後面這座山接著中央山脈，是龍頭。好風水！」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有一年深秋，看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著滿山飛舞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的白芒花，父親指著山說：「爸爸就在這兒買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塊壽地吧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！」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「什麼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是壽地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？」「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壽地就是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死了之後，埋葬的地方。」父親拍拍她的頭。她不高興，一甩頭，走到山邊。父親過去，蹲下身，摟著她，笑笑：「好看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著妳呀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！」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/>
          <w:kern w:val="0"/>
          <w:szCs w:val="26"/>
        </w:rPr>
        <w:t xml:space="preserve">             ******************************************</w:t>
      </w:r>
    </w:p>
    <w:p w:rsidR="00C33D99" w:rsidRDefault="00C33D99" w:rsidP="00C33D99">
      <w:pPr>
        <w:widowControl/>
        <w:ind w:firstLineChars="200" w:firstLine="480"/>
        <w:rPr>
          <w:rFonts w:asciiTheme="majorHAnsi" w:eastAsia="標楷體" w:hAnsiTheme="majorHAnsi" w:cs="新細明體"/>
          <w:kern w:val="0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4143375</wp:posOffset>
            </wp:positionH>
            <wp:positionV relativeFrom="margin">
              <wp:posOffset>6958965</wp:posOffset>
            </wp:positionV>
            <wp:extent cx="1741805" cy="1608455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8" t="9743" r="6017" b="10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6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cs="新細明體" w:hint="eastAsia"/>
          <w:kern w:val="0"/>
          <w:szCs w:val="26"/>
        </w:rPr>
        <w:t>十多年後，她出國唸書，回來，又跟著父親爬上山頭。原本空曠的山，已經蓋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滿了墳。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父親帶她從一條小路上去，停在一個花崗石的墳前。碑上空空的，一個字也沒有。四周的小柏樹，像是新種。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</w:t>
      </w:r>
      <w:r>
        <w:rPr>
          <w:rFonts w:asciiTheme="majorHAnsi" w:eastAsia="標楷體" w:hAnsiTheme="majorHAnsi" w:cs="新細明體"/>
          <w:kern w:val="0"/>
          <w:szCs w:val="26"/>
        </w:rPr>
        <w:t xml:space="preserve">  </w:t>
      </w:r>
      <w:r>
        <w:rPr>
          <w:rFonts w:asciiTheme="majorHAnsi" w:eastAsia="標楷體" w:hAnsiTheme="majorHAnsi" w:cs="新細明體" w:hint="eastAsia"/>
          <w:kern w:val="0"/>
          <w:szCs w:val="26"/>
        </w:rPr>
        <w:t>「瞧！墳做好了。」父親笑著：「爸爸自己設計的，免得突然死了，妳不但傷心，還得忙著買地、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做墓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，被人敲竹槓。」</w:t>
      </w:r>
    </w:p>
    <w:p w:rsidR="00C33D99" w:rsidRDefault="00C33D99" w:rsidP="00C33D99">
      <w:pPr>
        <w:widowControl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她又一甩頭，走開了。山上的風大，吹得眼睛酸。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父親掏手帕給她，「妳看看嘛！這門開在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右邊，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主子孫的財運，爸爸將來保佑妳發財。」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她又出了國，陪丈夫修博士。父親在預產期的前一個月趕到，送她進醫院，坐在產房門口守著。緊緊跟著她丈夫背後，等著女婿翻譯生產的情況。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進家門，聞到一股香味，不會做飯的父親居然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下廚燉了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雞湯。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lastRenderedPageBreak/>
        <w:t xml:space="preserve">　　父親的手藝愈來愈好了，常抱著食譜看，有時候下班回家，打開中文報，看見幾個大洞，八成都是食譜被剪掉。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有一天，她丈夫生了氣，狠狠把報紙摔在地上。廚房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刀鏟的聲音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一下子變輕了。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父親晚飯沒吃幾口，倒是看小孫子吃得多，又笑了起來。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小孫子上幼稚園之後，父親就寂寞了。下班進門，常見一屋子的黑，只小小的電視亮著，前面一個黑忽忽的影子在打瞌睡。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心臟擴大，父親是越來越慢了。慢慢地走、慢慢地說、慢慢地吃。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只是每次她送孩子出去學琴，父親都要跟著。坐在鋼琴旁的椅子上笑著，盯著孫子彈琴，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再垂下頭，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發出鼾聲。</w:t>
      </w:r>
      <w:r>
        <w:rPr>
          <w:rFonts w:asciiTheme="majorHAnsi" w:eastAsia="標楷體" w:hAnsiTheme="majorHAnsi" w:cs="新細明體"/>
          <w:kern w:val="0"/>
          <w:szCs w:val="26"/>
        </w:rPr>
        <w:br/>
      </w: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有一天，經過附近的教堂父親的眼睛突然一亮：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「唉！那不是墳地嗎？埋這兒多好！」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您忘啦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？台北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的壽墓都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造好了。」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「台北？太遠了！死了之後，還得坐飛機，才能來看我孫子。妳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又信洋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教，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不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燒紙錢給我，買機票的錢都沒有。」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4150360</wp:posOffset>
            </wp:positionH>
            <wp:positionV relativeFrom="margin">
              <wp:posOffset>3276600</wp:posOffset>
            </wp:positionV>
            <wp:extent cx="1863090" cy="1863090"/>
            <wp:effectExtent l="0" t="0" r="3810" b="381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cs="新細明體" w:hint="eastAsia"/>
          <w:kern w:val="0"/>
          <w:szCs w:val="26"/>
        </w:rPr>
        <w:t>拗不過老人，她去教堂打聽。說必須是「教友」才賣地。星期天早上，父親不見了，近中午才回來。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「我比手畫腳，聽不懂英文，可是拜上帝，他們也不能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攔著吧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！父親得意地說。」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她只好陪著去。看沒牙的父親，裝作唱聖歌的樣子，又好氣又好笑。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一年之後，她辦了登記，父親拿著那張紙，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一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拐一拐地到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墳堆裡數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：「有了！就睡這兒！」又用手杖敲敲旁邊的墓碑：「</w:t>
      </w:r>
      <w:r>
        <w:rPr>
          <w:rFonts w:asciiTheme="majorHAnsi" w:eastAsia="標楷體" w:hAnsiTheme="majorHAnsi"/>
          <w:kern w:val="0"/>
          <w:szCs w:val="26"/>
        </w:rPr>
        <w:t>Hello</w:t>
      </w:r>
      <w:r>
        <w:rPr>
          <w:rFonts w:asciiTheme="majorHAnsi" w:eastAsia="標楷體" w:hAnsiTheme="majorHAnsi" w:cs="新細明體" w:hint="eastAsia"/>
          <w:kern w:val="0"/>
          <w:szCs w:val="26"/>
        </w:rPr>
        <w:t>！以後多照顧了！</w:t>
      </w:r>
      <w:r>
        <w:rPr>
          <w:rFonts w:asciiTheme="majorHAnsi" w:eastAsia="標楷體" w:hAnsiTheme="majorHAnsi" w:cs="新細明體"/>
          <w:kern w:val="0"/>
          <w:szCs w:val="26"/>
        </w:rPr>
        <w:t xml:space="preserve"> </w:t>
      </w:r>
      <w:r>
        <w:rPr>
          <w:rFonts w:asciiTheme="majorHAnsi" w:eastAsia="標楷體" w:hAnsiTheme="majorHAnsi" w:cs="新細明體" w:hint="eastAsia"/>
          <w:kern w:val="0"/>
          <w:szCs w:val="26"/>
        </w:rPr>
        <w:t>」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         ******************************************</w:t>
      </w:r>
    </w:p>
    <w:p w:rsidR="00C33D99" w:rsidRDefault="00C33D99" w:rsidP="00C33D99">
      <w:pPr>
        <w:widowControl/>
        <w:tabs>
          <w:tab w:val="left" w:pos="540"/>
        </w:tabs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丈夫拿到學位，進了個美商公司，調到北京，她不得不跟去。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「到北京，好！先買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塊壽地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。死了，說中文總比洋人比手畫腳好。」父親居然比她還興奮。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「什麼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是壽地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？」小孫子問。「就是人死了埋葬的地方。」女婿說：</w:t>
      </w:r>
      <w:r>
        <w:rPr>
          <w:rFonts w:asciiTheme="majorHAnsi" w:eastAsia="標楷體" w:hAnsiTheme="majorHAnsi" w:cs="新細明體"/>
          <w:kern w:val="0"/>
          <w:szCs w:val="26"/>
        </w:rPr>
        <w:t xml:space="preserve"> </w:t>
      </w:r>
      <w:r>
        <w:rPr>
          <w:rFonts w:asciiTheme="majorHAnsi" w:eastAsia="標楷體" w:hAnsiTheme="majorHAnsi" w:cs="新細明體" w:hint="eastAsia"/>
          <w:kern w:val="0"/>
          <w:szCs w:val="26"/>
        </w:rPr>
        <w:t>「爺爺已經有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兩塊壽地了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，還不知足，要第三塊。」</w:t>
      </w:r>
    </w:p>
    <w:p w:rsidR="00C33D99" w:rsidRDefault="00C33D99" w:rsidP="00C33D99">
      <w:pPr>
        <w:widowControl/>
        <w:ind w:leftChars="6" w:left="26" w:hangingChars="5" w:hanging="12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當場，兩口子就吵了一架。</w:t>
      </w:r>
    </w:p>
    <w:p w:rsidR="00C33D99" w:rsidRDefault="00C33D99" w:rsidP="00C33D99">
      <w:pPr>
        <w:widowControl/>
        <w:ind w:leftChars="11" w:left="26" w:firstLineChars="194" w:firstLine="466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「爹自己買，你說什麼話？他還不是為了陪我們？」</w:t>
      </w:r>
    </w:p>
    <w:p w:rsidR="00C33D99" w:rsidRDefault="00C33D99" w:rsidP="00C33D99">
      <w:pPr>
        <w:widowControl/>
        <w:ind w:leftChars="11" w:left="26" w:firstLineChars="194" w:firstLine="466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「陪妳，不是陪我！」丈夫背過身：「將來死了，切三塊，台北、舊金山、北京各埋一塊</w:t>
      </w:r>
      <w:r>
        <w:rPr>
          <w:rFonts w:asciiTheme="majorHAnsi" w:eastAsia="標楷體" w:hAnsiTheme="majorHAnsi" w:cs="新細明體"/>
          <w:kern w:val="0"/>
          <w:szCs w:val="26"/>
        </w:rPr>
        <w:t>!</w:t>
      </w:r>
      <w:r>
        <w:rPr>
          <w:rFonts w:asciiTheme="majorHAnsi" w:eastAsia="標楷體" w:hAnsiTheme="majorHAnsi" w:cs="新細明體" w:hint="eastAsia"/>
          <w:kern w:val="0"/>
          <w:szCs w:val="26"/>
        </w:rPr>
        <w:t>」</w:t>
      </w:r>
    </w:p>
    <w:p w:rsidR="00C33D99" w:rsidRDefault="00C33D99" w:rsidP="00C33D99">
      <w:pPr>
        <w:widowControl/>
        <w:ind w:leftChars="11" w:left="26" w:firstLineChars="194" w:firstLine="466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父親沒說話，耳朵本來不好，裝沒聽見，走開了。</w:t>
      </w:r>
    </w:p>
    <w:p w:rsidR="00C33D99" w:rsidRDefault="00C33D99" w:rsidP="00C33D99">
      <w:pPr>
        <w:widowControl/>
        <w:ind w:leftChars="11" w:left="26" w:firstLineChars="194" w:firstLine="466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搬家公司來裝貨櫃的那天夜裡，父親病發，進了急診室。一手拉著她，一手拉著孫子。從母親離家，就不曾哭過的父親，居然落下了老淚：「我捨不得！捨不得！」突然眼睛一亮：「死了之後，燒成灰，哪裡也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別埋，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撒到海裡！聽話！」</w:t>
      </w:r>
    </w:p>
    <w:p w:rsidR="00C33D99" w:rsidRDefault="00C33D99" w:rsidP="00C33D99">
      <w:pPr>
        <w:widowControl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說完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，父親就去了。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抱著骨灰，她哭了一天一夜，也想了很多。想到台北郊外的山頭，也想到教堂後面的墳地。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lastRenderedPageBreak/>
        <w:t>如果照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父親說的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，撒在海裡，她還能到哪裡去找父親？</w:t>
      </w:r>
    </w:p>
    <w:p w:rsidR="00C33D99" w:rsidRDefault="00C33D99" w:rsidP="00C33D99">
      <w:pPr>
        <w:widowControl/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她想要違抗父親的意思，把骨灰送回台北。又想完成父親生前的心願，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葬到北京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。</w:t>
      </w:r>
    </w:p>
    <w:p w:rsidR="00C33D99" w:rsidRDefault="00C33D99" w:rsidP="00C33D99">
      <w:pPr>
        <w:ind w:firstLineChars="200" w:firstLine="480"/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>「老頭子糊塗了，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臨死說的不算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數。就近埋在教堂後面算了。」丈夫說：「人死了，知道什麼？」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她又哭了，覺得好孤獨。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她還是租了條船出海，把骨灰一把一把抓起，放在水中，看一點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一點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從指間流失，如同她流失的歲月與青春。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         ******************************************</w:t>
      </w:r>
    </w:p>
    <w:p w:rsidR="00C33D99" w:rsidRDefault="00C33D99" w:rsidP="00C33D99">
      <w:pPr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rFonts w:asciiTheme="majorHAnsi" w:eastAsia="標楷體" w:hAnsiTheme="majorHAnsi" w:cs="新細明體" w:hint="eastAsia"/>
          <w:kern w:val="0"/>
          <w:szCs w:val="26"/>
        </w:rPr>
        <w:t xml:space="preserve">　　在北京待了兩年，她到了香港。隔三年，又轉去新加坡。在新加坡，她離了婚，帶著孩子回到台北。但是無論在北京、香港、新加坡或台北，每次她心情不好，都開車到海邊。</w:t>
      </w:r>
    </w:p>
    <w:p w:rsidR="00C33D99" w:rsidRDefault="00C33D99" w:rsidP="00C33D99">
      <w:pPr>
        <w:jc w:val="both"/>
        <w:rPr>
          <w:rFonts w:asciiTheme="majorHAnsi" w:eastAsia="標楷體" w:hAnsiTheme="majorHAnsi" w:cs="新細明體"/>
          <w:kern w:val="0"/>
          <w:szCs w:val="2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3423920</wp:posOffset>
            </wp:positionH>
            <wp:positionV relativeFrom="margin">
              <wp:posOffset>3561080</wp:posOffset>
            </wp:positionV>
            <wp:extent cx="1637030" cy="1342390"/>
            <wp:effectExtent l="0" t="0" r="127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6" t="18393" r="7857" b="1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cs="新細明體"/>
          <w:kern w:val="0"/>
          <w:szCs w:val="26"/>
        </w:rPr>
        <w:t xml:space="preserve">    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一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個人走到海灘，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赤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著腳，讓浪花一波</w:t>
      </w:r>
      <w:proofErr w:type="gramStart"/>
      <w:r>
        <w:rPr>
          <w:rFonts w:asciiTheme="majorHAnsi" w:eastAsia="標楷體" w:hAnsiTheme="majorHAnsi" w:cs="新細明體" w:hint="eastAsia"/>
          <w:kern w:val="0"/>
          <w:szCs w:val="26"/>
        </w:rPr>
        <w:t>波</w:t>
      </w:r>
      <w:proofErr w:type="gramEnd"/>
      <w:r>
        <w:rPr>
          <w:rFonts w:asciiTheme="majorHAnsi" w:eastAsia="標楷體" w:hAnsiTheme="majorHAnsi" w:cs="新細明體" w:hint="eastAsia"/>
          <w:kern w:val="0"/>
          <w:szCs w:val="26"/>
        </w:rPr>
        <w:t>淹過她的足踝。</w:t>
      </w:r>
      <w:r>
        <w:rPr>
          <w:rFonts w:asciiTheme="majorHAnsi" w:eastAsia="標楷體" w:hAnsiTheme="majorHAnsi" w:cs="新細明體"/>
          <w:kern w:val="0"/>
          <w:szCs w:val="26"/>
        </w:rPr>
        <w:br/>
        <w:t xml:space="preserve">    </w:t>
      </w:r>
      <w:r>
        <w:rPr>
          <w:rFonts w:asciiTheme="majorHAnsi" w:eastAsia="標楷體" w:hAnsiTheme="majorHAnsi" w:cs="新細明體" w:hint="eastAsia"/>
          <w:kern w:val="0"/>
          <w:szCs w:val="26"/>
        </w:rPr>
        <w:t>「爸爸！謝謝你！我可以感覺你的撫摸、你的擁抱，謝謝你！我會堅強的活下去。」她對大海輕輕地說。發現自己七海漂泊，總有著父親的陪伴；不論生與死，父親總在她的身邊。</w:t>
      </w:r>
    </w:p>
    <w:p w:rsidR="00C33D99" w:rsidRDefault="00C33D99" w:rsidP="00C33D99">
      <w:pPr>
        <w:rPr>
          <w:rFonts w:asciiTheme="majorHAnsi" w:eastAsia="標楷體" w:hAnsiTheme="majorHAnsi" w:cs="新細明體"/>
          <w:kern w:val="0"/>
          <w:sz w:val="22"/>
        </w:rPr>
      </w:pPr>
    </w:p>
    <w:p w:rsidR="00C33D99" w:rsidRDefault="00C33D99" w:rsidP="00C33D99">
      <w:pPr>
        <w:rPr>
          <w:rFonts w:asciiTheme="majorHAnsi" w:eastAsia="標楷體" w:hAnsiTheme="majorHAnsi" w:cs="新細明體"/>
          <w:kern w:val="0"/>
          <w:sz w:val="22"/>
        </w:rPr>
      </w:pPr>
    </w:p>
    <w:p w:rsidR="00C33D99" w:rsidRDefault="00C33D99" w:rsidP="00C33D99">
      <w:pPr>
        <w:rPr>
          <w:rFonts w:asciiTheme="majorHAnsi" w:eastAsia="標楷體" w:hAnsiTheme="majorHAnsi" w:cs="新細明體"/>
          <w:kern w:val="0"/>
          <w:sz w:val="22"/>
        </w:rPr>
      </w:pPr>
    </w:p>
    <w:p w:rsidR="00C33D99" w:rsidRDefault="00C33D99" w:rsidP="00C33D99">
      <w:pPr>
        <w:rPr>
          <w:rFonts w:asciiTheme="majorHAnsi" w:eastAsia="標楷體" w:hAnsiTheme="majorHAnsi" w:cs="新細明體"/>
          <w:kern w:val="0"/>
          <w:sz w:val="22"/>
        </w:rPr>
      </w:pPr>
    </w:p>
    <w:p w:rsidR="00C33D99" w:rsidRDefault="00C33D99" w:rsidP="00C33D99">
      <w:pPr>
        <w:rPr>
          <w:rFonts w:asciiTheme="majorHAnsi" w:eastAsia="標楷體" w:hAnsiTheme="majorHAnsi" w:cs="新細明體"/>
          <w:kern w:val="0"/>
          <w:sz w:val="22"/>
        </w:rPr>
      </w:pPr>
    </w:p>
    <w:p w:rsidR="00C33D99" w:rsidRDefault="00C33D99" w:rsidP="00C33D99">
      <w:pPr>
        <w:ind w:left="1680" w:hangingChars="700" w:hanging="16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資料來源：</w:t>
      </w:r>
      <w:r>
        <w:rPr>
          <w:rFonts w:asciiTheme="majorHAnsi" w:eastAsia="標楷體" w:hAnsiTheme="majorHAnsi" w:cs="新細明體" w:hint="eastAsia"/>
          <w:kern w:val="0"/>
        </w:rPr>
        <w:t>作者</w:t>
      </w:r>
      <w:r>
        <w:rPr>
          <w:rFonts w:asciiTheme="majorHAnsi" w:eastAsia="標楷體" w:hAnsiTheme="majorHAnsi"/>
          <w:kern w:val="0"/>
        </w:rPr>
        <w:t xml:space="preserve"> </w:t>
      </w:r>
      <w:hyperlink r:id="rId15" w:history="1">
        <w:r>
          <w:rPr>
            <w:rStyle w:val="a9"/>
            <w:rFonts w:asciiTheme="majorHAnsi" w:eastAsia="標楷體" w:hAnsiTheme="majorHAnsi"/>
            <w:kern w:val="0"/>
          </w:rPr>
          <w:t>wh319</w:t>
        </w:r>
      </w:hyperlink>
      <w:r>
        <w:rPr>
          <w:rFonts w:asciiTheme="majorHAnsi" w:eastAsia="標楷體" w:hAnsiTheme="majorHAnsi"/>
          <w:kern w:val="0"/>
        </w:rPr>
        <w:t xml:space="preserve"> (</w:t>
      </w:r>
      <w:hyperlink r:id="rId16" w:history="1">
        <w:r>
          <w:rPr>
            <w:rStyle w:val="a9"/>
            <w:rFonts w:asciiTheme="majorHAnsi" w:eastAsia="標楷體" w:hAnsiTheme="majorHAnsi" w:hint="eastAsia"/>
            <w:kern w:val="0"/>
          </w:rPr>
          <w:t>網路分享</w:t>
        </w:r>
        <w:r>
          <w:rPr>
            <w:rStyle w:val="a9"/>
            <w:rFonts w:asciiTheme="majorHAnsi" w:eastAsia="標楷體" w:hAnsiTheme="majorHAnsi"/>
            <w:kern w:val="0"/>
          </w:rPr>
          <w:t>-</w:t>
        </w:r>
        <w:r>
          <w:rPr>
            <w:rStyle w:val="a9"/>
            <w:rFonts w:asciiTheme="majorHAnsi" w:eastAsia="標楷體" w:hAnsiTheme="majorHAnsi" w:hint="eastAsia"/>
            <w:kern w:val="0"/>
          </w:rPr>
          <w:t>心情故事</w:t>
        </w:r>
      </w:hyperlink>
      <w:r>
        <w:rPr>
          <w:rFonts w:asciiTheme="majorHAnsi" w:eastAsia="標楷體" w:hAnsiTheme="majorHAnsi"/>
          <w:kern w:val="0"/>
        </w:rPr>
        <w:t xml:space="preserve">) </w:t>
      </w:r>
      <w:hyperlink r:id="rId17" w:history="1">
        <w:r>
          <w:rPr>
            <w:rStyle w:val="a9"/>
            <w:rFonts w:asciiTheme="majorHAnsi" w:eastAsia="標楷體" w:hAnsiTheme="majorHAnsi"/>
          </w:rPr>
          <w:t>http://wh319.blog.kkcity.com/?op=ViewArticle&amp;articleId=4340</w:t>
        </w:r>
      </w:hyperlink>
    </w:p>
    <w:p w:rsidR="00C33D99" w:rsidRDefault="00C33D99" w:rsidP="00044DCE">
      <w:pPr>
        <w:rPr>
          <w:rFonts w:ascii="Cambria" w:eastAsia="標楷體" w:hAnsi="Cambria"/>
        </w:rPr>
      </w:pPr>
    </w:p>
    <w:p w:rsidR="00C33D99" w:rsidRDefault="00C33D99">
      <w:pPr>
        <w:widowControl/>
        <w:rPr>
          <w:rFonts w:ascii="Cambria" w:eastAsia="標楷體" w:hAnsi="Cambria"/>
        </w:rPr>
      </w:pPr>
      <w:r>
        <w:rPr>
          <w:rFonts w:ascii="Cambria" w:eastAsia="標楷體" w:hAnsi="Cambria"/>
        </w:rPr>
        <w:br w:type="page"/>
      </w:r>
    </w:p>
    <w:p w:rsidR="00C33D99" w:rsidRDefault="00C33D99" w:rsidP="00C33D99">
      <w:pPr>
        <w:spacing w:line="56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臺北市立士林高商</w:t>
      </w:r>
    </w:p>
    <w:p w:rsidR="00C33D99" w:rsidRDefault="00C33D99" w:rsidP="00C33D99">
      <w:pPr>
        <w:spacing w:line="560" w:lineRule="exact"/>
        <w:jc w:val="center"/>
        <w:rPr>
          <w:rFonts w:asciiTheme="majorHAnsi" w:eastAsia="標楷體" w:hAnsiTheme="majorHAnsi"/>
          <w:b/>
          <w:sz w:val="36"/>
          <w:szCs w:val="36"/>
        </w:rPr>
      </w:pPr>
      <w:r>
        <w:rPr>
          <w:rFonts w:asciiTheme="majorHAnsi" w:eastAsia="標楷體" w:hAnsiTheme="majorHAnsi"/>
          <w:b/>
          <w:sz w:val="36"/>
          <w:szCs w:val="36"/>
        </w:rPr>
        <w:t>106</w:t>
      </w:r>
      <w:r>
        <w:rPr>
          <w:rFonts w:asciiTheme="majorHAnsi" w:eastAsia="標楷體" w:hAnsiTheme="majorHAnsi" w:hint="eastAsia"/>
          <w:b/>
          <w:sz w:val="36"/>
          <w:szCs w:val="36"/>
        </w:rPr>
        <w:t>學年度第</w:t>
      </w:r>
      <w:r>
        <w:rPr>
          <w:rFonts w:asciiTheme="majorHAnsi" w:eastAsia="標楷體" w:hAnsiTheme="majorHAnsi"/>
          <w:b/>
          <w:sz w:val="36"/>
          <w:szCs w:val="36"/>
        </w:rPr>
        <w:t>2</w:t>
      </w:r>
      <w:r>
        <w:rPr>
          <w:rFonts w:asciiTheme="majorHAnsi" w:eastAsia="標楷體" w:hAnsiTheme="majorHAnsi" w:hint="eastAsia"/>
          <w:b/>
          <w:sz w:val="36"/>
          <w:szCs w:val="36"/>
        </w:rPr>
        <w:t>學期　高一班會活動參考資料</w:t>
      </w:r>
    </w:p>
    <w:p w:rsidR="00C33D99" w:rsidRDefault="00C33D99" w:rsidP="00C33D99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proofErr w:type="gramStart"/>
      <w:r>
        <w:rPr>
          <w:rFonts w:asciiTheme="majorHAnsi" w:eastAsia="標楷體" w:hAnsiTheme="majorHAnsi" w:hint="eastAsia"/>
          <w:sz w:val="32"/>
          <w:szCs w:val="32"/>
        </w:rPr>
        <w:t>週</w:t>
      </w:r>
      <w:proofErr w:type="gramEnd"/>
      <w:r>
        <w:rPr>
          <w:rFonts w:asciiTheme="majorHAnsi" w:eastAsia="標楷體" w:hAnsiTheme="majorHAnsi" w:cs="細明體"/>
          <w:sz w:val="32"/>
          <w:szCs w:val="32"/>
        </w:rPr>
        <w:t xml:space="preserve">    </w:t>
      </w:r>
      <w:r>
        <w:rPr>
          <w:rFonts w:asciiTheme="majorHAnsi" w:eastAsia="標楷體" w:hAnsiTheme="majorHAnsi" w:hint="eastAsia"/>
          <w:sz w:val="32"/>
          <w:szCs w:val="32"/>
        </w:rPr>
        <w:t>次：第</w:t>
      </w:r>
      <w:r>
        <w:rPr>
          <w:rFonts w:asciiTheme="majorHAnsi" w:eastAsia="標楷體" w:hAnsiTheme="majorHAnsi"/>
          <w:sz w:val="32"/>
          <w:szCs w:val="32"/>
        </w:rPr>
        <w:t>6</w:t>
      </w:r>
      <w:proofErr w:type="gramStart"/>
      <w:r>
        <w:rPr>
          <w:rFonts w:asciiTheme="majorHAnsi" w:eastAsia="標楷體" w:hAnsiTheme="majorHAnsi" w:hint="eastAsia"/>
          <w:sz w:val="32"/>
          <w:szCs w:val="32"/>
        </w:rPr>
        <w:t>週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（</w:t>
      </w:r>
      <w:r>
        <w:rPr>
          <w:rFonts w:asciiTheme="majorHAnsi" w:eastAsia="標楷體" w:hAnsiTheme="majorHAnsi"/>
          <w:sz w:val="32"/>
          <w:szCs w:val="32"/>
        </w:rPr>
        <w:t>106</w:t>
      </w:r>
      <w:r>
        <w:rPr>
          <w:rFonts w:asciiTheme="majorHAnsi" w:eastAsia="標楷體" w:hAnsiTheme="majorHAnsi" w:hint="eastAsia"/>
          <w:sz w:val="32"/>
          <w:szCs w:val="32"/>
        </w:rPr>
        <w:t>年</w:t>
      </w:r>
      <w:r>
        <w:rPr>
          <w:rFonts w:asciiTheme="majorHAnsi" w:eastAsia="標楷體" w:hAnsiTheme="majorHAnsi"/>
          <w:sz w:val="32"/>
          <w:szCs w:val="32"/>
        </w:rPr>
        <w:t>3</w:t>
      </w:r>
      <w:r>
        <w:rPr>
          <w:rFonts w:asciiTheme="majorHAnsi" w:eastAsia="標楷體" w:hAnsiTheme="majorHAnsi" w:hint="eastAsia"/>
          <w:sz w:val="32"/>
          <w:szCs w:val="32"/>
        </w:rPr>
        <w:t>月</w:t>
      </w:r>
      <w:r>
        <w:rPr>
          <w:rFonts w:asciiTheme="majorHAnsi" w:eastAsia="標楷體" w:hAnsiTheme="majorHAnsi"/>
          <w:sz w:val="32"/>
          <w:szCs w:val="32"/>
        </w:rPr>
        <w:t>30</w:t>
      </w:r>
      <w:r>
        <w:rPr>
          <w:rFonts w:asciiTheme="majorHAnsi" w:eastAsia="標楷體" w:hAnsiTheme="majorHAnsi" w:hint="eastAsia"/>
          <w:sz w:val="32"/>
          <w:szCs w:val="32"/>
        </w:rPr>
        <w:t>日【星期五】）</w:t>
      </w:r>
    </w:p>
    <w:p w:rsidR="00C33D99" w:rsidRDefault="00C33D99" w:rsidP="00C33D99">
      <w:pPr>
        <w:spacing w:line="560" w:lineRule="exact"/>
        <w:rPr>
          <w:rFonts w:asciiTheme="majorHAnsi" w:eastAsia="標楷體" w:hAnsiTheme="majorHAnsi"/>
          <w:sz w:val="32"/>
          <w:szCs w:val="32"/>
        </w:rPr>
      </w:pPr>
      <w:r>
        <w:rPr>
          <w:rFonts w:asciiTheme="majorHAnsi" w:eastAsia="標楷體" w:hAnsiTheme="majorHAnsi" w:hint="eastAsia"/>
          <w:sz w:val="32"/>
          <w:szCs w:val="32"/>
        </w:rPr>
        <w:t>討論</w:t>
      </w:r>
      <w:proofErr w:type="gramStart"/>
      <w:r>
        <w:rPr>
          <w:rFonts w:asciiTheme="majorHAnsi" w:eastAsia="標楷體" w:hAnsiTheme="majorHAnsi" w:hint="eastAsia"/>
          <w:sz w:val="32"/>
          <w:szCs w:val="32"/>
        </w:rPr>
        <w:t>題綱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：生命教育專題</w:t>
      </w:r>
      <w:proofErr w:type="gramStart"/>
      <w:r>
        <w:rPr>
          <w:rFonts w:asciiTheme="majorHAnsi" w:eastAsia="標楷體" w:hAnsiTheme="majorHAnsi" w:hint="eastAsia"/>
          <w:b/>
          <w:sz w:val="28"/>
          <w:szCs w:val="28"/>
        </w:rPr>
        <w:t>──</w:t>
      </w:r>
      <w:proofErr w:type="gramEnd"/>
      <w:r>
        <w:rPr>
          <w:rFonts w:asciiTheme="majorHAnsi" w:eastAsia="標楷體" w:hAnsiTheme="majorHAnsi" w:hint="eastAsia"/>
          <w:sz w:val="32"/>
          <w:szCs w:val="32"/>
        </w:rPr>
        <w:t>快樂的泉源</w:t>
      </w:r>
    </w:p>
    <w:p w:rsidR="00C33D99" w:rsidRDefault="00C33D99" w:rsidP="00C33D99">
      <w:pPr>
        <w:spacing w:line="560" w:lineRule="exact"/>
        <w:jc w:val="right"/>
        <w:rPr>
          <w:rFonts w:asciiTheme="majorHAnsi" w:eastAsia="標楷體" w:hAnsiTheme="majorHAnsi"/>
          <w:szCs w:val="24"/>
        </w:rPr>
      </w:pPr>
      <w:r>
        <w:rPr>
          <w:rFonts w:asciiTheme="majorHAnsi" w:eastAsia="標楷體" w:hAnsiTheme="majorHAnsi" w:hint="eastAsia"/>
          <w:szCs w:val="24"/>
        </w:rPr>
        <w:t>資料提供：輔導室</w:t>
      </w:r>
      <w:r>
        <w:rPr>
          <w:rFonts w:asciiTheme="majorHAnsi" w:eastAsia="標楷體" w:hAnsiTheme="majorHAnsi"/>
          <w:szCs w:val="24"/>
        </w:rPr>
        <w:t xml:space="preserve"> 107.3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="華康中特圓體" w:eastAsia="華康中特圓體" w:hAnsiTheme="majorHAnsi"/>
          <w:sz w:val="28"/>
        </w:rPr>
      </w:pPr>
      <w:r>
        <w:rPr>
          <w:rFonts w:ascii="華康中特圓體" w:eastAsia="華康中特圓體" w:hAnsiTheme="majorHAnsi" w:hint="eastAsia"/>
          <w:sz w:val="28"/>
        </w:rPr>
        <w:t>達賴喇嘛：什麼是快樂的泉源？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 w:hint="eastAsia"/>
        </w:rPr>
      </w:pPr>
      <w:r>
        <w:rPr>
          <w:rFonts w:asciiTheme="majorHAnsi" w:eastAsia="標楷體" w:hAnsiTheme="majorHAnsi" w:hint="eastAsia"/>
        </w:rPr>
        <w:t>「什麼是快樂的泉源？」一位普林斯頓大學的學生，向達賴喇嘛如此提問。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達賴喇嘛看看這位等著答案的學生，停頓了一兩下後說：「錢！」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再停頓了一兩下後再說：「性！」接著又說：「</w:t>
      </w:r>
      <w:proofErr w:type="gramStart"/>
      <w:r>
        <w:rPr>
          <w:rFonts w:asciiTheme="majorHAnsi" w:eastAsia="標楷體" w:hAnsiTheme="majorHAnsi" w:hint="eastAsia"/>
        </w:rPr>
        <w:t>夜店</w:t>
      </w:r>
      <w:proofErr w:type="gramEnd"/>
      <w:r>
        <w:rPr>
          <w:rFonts w:asciiTheme="majorHAnsi" w:eastAsia="標楷體" w:hAnsiTheme="majorHAnsi" w:hint="eastAsia"/>
        </w:rPr>
        <w:t>！」</w:t>
      </w:r>
      <w:r>
        <w:rPr>
          <w:rFonts w:asciiTheme="majorHAnsi" w:eastAsia="標楷體" w:hAnsiTheme="majorHAnsi"/>
        </w:rPr>
        <w:br/>
      </w:r>
      <w:r>
        <w:rPr>
          <w:rFonts w:asciiTheme="majorHAnsi" w:eastAsia="標楷體" w:hAnsiTheme="majorHAnsi" w:hint="eastAsia"/>
        </w:rPr>
        <w:t>他這一個玩笑，讓全場笑聲如雷。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接著他轉入正題說，當我們以物質眼光來看這個世界時，我們所追尋的就會是如此的感官刺激，比方如購物、美食、音樂、觀看運動等這一類的滿足或樂趣。但是，若我們只注重感官上的享受，我們將得不到長久性的滿足感，因為感官享受是非常短暫的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沉溺在消費享樂中的生活型態，始於第一次世界大戰，並且快速蔓延，現在已深入到各個經濟已崛起的國家中，如中國，或印度。這種生活型態，不會帶來真正的快樂，反而會因為只講究次要的物質需求，而讓生命價值變低俗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達賴喇嘛</w:t>
      </w:r>
      <w:proofErr w:type="gramStart"/>
      <w:r>
        <w:rPr>
          <w:rFonts w:asciiTheme="majorHAnsi" w:eastAsia="標楷體" w:hAnsiTheme="majorHAnsi" w:hint="eastAsia"/>
        </w:rPr>
        <w:t>不</w:t>
      </w:r>
      <w:proofErr w:type="gramEnd"/>
      <w:r>
        <w:rPr>
          <w:rFonts w:asciiTheme="majorHAnsi" w:eastAsia="標楷體" w:hAnsiTheme="majorHAnsi" w:hint="eastAsia"/>
        </w:rPr>
        <w:t>時會提到，有一次他接受一個富豪家庭的邀請，到他的家中做客吃午餐，之後再繼續他冗長的行程。他帶著羞怯的笑容說，當他在浴室時，注意到放藥物的櫃門是打開的。他瞧了一眼，發現櫃子裡滿滿都是鎮靜劑和止痛劑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「許多人認為，金錢就是生活快樂的來源。金錢確實是必須的，有用的。但愈來愈多的財富，不會讓你的快樂也愈多。靠金錢換取來的快樂，太過物質性。」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3727450</wp:posOffset>
            </wp:positionH>
            <wp:positionV relativeFrom="margin">
              <wp:posOffset>7719060</wp:posOffset>
            </wp:positionV>
            <wp:extent cx="2146935" cy="1271905"/>
            <wp:effectExtent l="0" t="0" r="5715" b="4445"/>
            <wp:wrapSquare wrapText="bothSides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標楷體" w:hAnsiTheme="majorHAnsi" w:hint="eastAsia"/>
        </w:rPr>
        <w:t>這種形式的生活有一個缺陷：就算在放縱自我，盡情享受的當下很快活，然而內在深層的憂慮，會很快就帶走這種快樂。如同止痛藥一樣，痛楚還是在那裡的，只是因為心有旁</w:t>
      </w:r>
      <w:proofErr w:type="gramStart"/>
      <w:r>
        <w:rPr>
          <w:rFonts w:asciiTheme="majorHAnsi" w:eastAsia="標楷體" w:hAnsiTheme="majorHAnsi" w:hint="eastAsia"/>
        </w:rPr>
        <w:t>騖</w:t>
      </w:r>
      <w:proofErr w:type="gramEnd"/>
      <w:r>
        <w:rPr>
          <w:rFonts w:asciiTheme="majorHAnsi" w:eastAsia="標楷體" w:hAnsiTheme="majorHAnsi" w:hint="eastAsia"/>
        </w:rPr>
        <w:t>，讓你暫時遺忘掉那些憂傷。我們可能會獲得暫時性的解脫。但是，一旦有事物翻攪那些深層憂傷，快樂感就消失了。「這就是為什麼我們需要一個更穩固的基礎，來獲得快樂和滿足感。」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達賴喇嘛闡明說：「</w:t>
      </w:r>
      <w:r>
        <w:rPr>
          <w:rFonts w:asciiTheme="majorHAnsi" w:eastAsia="標楷體" w:hAnsiTheme="majorHAnsi" w:hint="eastAsia"/>
          <w:u w:val="single"/>
        </w:rPr>
        <w:t>減輕疼痛的適當方式是從內心著手，而不是透過感官的刺激。</w:t>
      </w:r>
      <w:r>
        <w:rPr>
          <w:rFonts w:asciiTheme="majorHAnsi" w:eastAsia="標楷體" w:hAnsiTheme="majorHAnsi" w:hint="eastAsia"/>
        </w:rPr>
        <w:t>」這個方式的挑戰性在於，我們要先扭轉自己對快樂泉源的態度，擺脫對物質快感的追求。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lastRenderedPageBreak/>
        <w:t>「這不容易改變。我們現在真正的希望，寄託在本世紀的世代上，也就是今天的年輕人，與尚未出生的下一代。針對幸福人生的真諦和價值，給與他們正確適當的教育。我想，這是現在唯一的指望。」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他又說：「現今有很多人以為，只要物質生活有進步，事情就圓滿解決了。這種想法是錯誤的。物質享受可以讓身體感到舒適，但不是心靈上的舒適。」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快不快樂，是要看我們個人與他人互動的品質，而不是看我們個人的收入來定。</w:t>
      </w:r>
      <w:r>
        <w:rPr>
          <w:rFonts w:asciiTheme="majorHAnsi" w:eastAsia="標楷體" w:hAnsiTheme="majorHAnsi" w:hint="eastAsia"/>
          <w:u w:val="single"/>
        </w:rPr>
        <w:t>因此，若要在多方面獲得身心健康快樂，最重要的一個外在因素是：我們是否可以感受到這份親近感。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達賴喇嘛另指出，同樣地，從家人親友處感受到的體貼、鍾愛，和信任感，會比奢侈品帶給我們更多的快樂感。他引用一份社會科學研究報告，其結果顯示：財富帶給情緒上的回饋是暫時性的。另說，當社會財富分配較平均時，其社會公民的整體滿足感也會較好。這似乎就是為什麼，如丹麥這樣的國家，在滿足和快樂評比上，總是常勝軍的原因。</w:t>
      </w:r>
    </w:p>
    <w:p w:rsidR="00C33D99" w:rsidRDefault="00C33D99" w:rsidP="00C33D99">
      <w:pPr>
        <w:tabs>
          <w:tab w:val="left" w:pos="3780"/>
          <w:tab w:val="left" w:pos="4320"/>
        </w:tabs>
        <w:spacing w:beforeLines="50" w:before="180"/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  <w:u w:val="single"/>
        </w:rPr>
        <w:t>如果幸福的真諦是：先從微量的物質享受開始，之後則是培養精神上的品質，如滿足感和關懷心，依照這個目的發展出的經濟制度，即可讓兩種目標都達成。</w:t>
      </w:r>
      <w:r>
        <w:rPr>
          <w:rFonts w:asciiTheme="majorHAnsi" w:eastAsia="標楷體" w:hAnsiTheme="majorHAnsi" w:hint="eastAsia"/>
        </w:rPr>
        <w:t>這便是達賴喇嘛的觀點。</w:t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3761740</wp:posOffset>
            </wp:positionH>
            <wp:positionV relativeFrom="margin">
              <wp:posOffset>4284345</wp:posOffset>
            </wp:positionV>
            <wp:extent cx="1924050" cy="128143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</w:p>
    <w:p w:rsidR="00C33D99" w:rsidRDefault="00C33D99" w:rsidP="00C33D99">
      <w:pPr>
        <w:tabs>
          <w:tab w:val="left" w:pos="3780"/>
          <w:tab w:val="left" w:pos="4320"/>
        </w:tabs>
        <w:rPr>
          <w:rFonts w:asciiTheme="majorHAnsi" w:eastAsia="標楷體" w:hAnsiTheme="majorHAnsi"/>
        </w:rPr>
      </w:pPr>
      <w:r>
        <w:rPr>
          <w:rFonts w:asciiTheme="majorHAnsi" w:eastAsia="標楷體" w:hAnsiTheme="majorHAnsi" w:hint="eastAsia"/>
        </w:rPr>
        <w:t>資料來源：</w:t>
      </w:r>
      <w:hyperlink r:id="rId20" w:history="1">
        <w:r>
          <w:rPr>
            <w:rStyle w:val="a9"/>
            <w:rFonts w:asciiTheme="majorHAnsi" w:eastAsia="標楷體" w:hAnsiTheme="majorHAnsi"/>
          </w:rPr>
          <w:t>http://books.cw.com.tw/blog/article/1027</w:t>
        </w:r>
      </w:hyperlink>
    </w:p>
    <w:p w:rsidR="00C33D99" w:rsidRDefault="00C33D99" w:rsidP="00044DCE">
      <w:pPr>
        <w:rPr>
          <w:rFonts w:ascii="Cambria" w:eastAsia="標楷體" w:hAnsi="Cambria"/>
        </w:rPr>
      </w:pPr>
    </w:p>
    <w:p w:rsidR="00C33D99" w:rsidRDefault="00C33D99">
      <w:pPr>
        <w:widowControl/>
        <w:rPr>
          <w:rFonts w:ascii="Cambria" w:eastAsia="標楷體" w:hAnsi="Cambria"/>
        </w:rPr>
      </w:pPr>
      <w:r>
        <w:rPr>
          <w:rFonts w:ascii="Cambria" w:eastAsia="標楷體" w:hAnsi="Cambria"/>
        </w:rPr>
        <w:br w:type="page"/>
      </w:r>
    </w:p>
    <w:p w:rsidR="00C33D99" w:rsidRDefault="00C33D99" w:rsidP="00C33D99">
      <w:pPr>
        <w:spacing w:line="52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lastRenderedPageBreak/>
        <w:t>臺北市立士林高商</w:t>
      </w:r>
    </w:p>
    <w:p w:rsidR="00C33D99" w:rsidRDefault="00C33D99" w:rsidP="00C33D99">
      <w:pPr>
        <w:spacing w:line="520" w:lineRule="exact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t>106</w:t>
      </w:r>
      <w:r>
        <w:rPr>
          <w:rFonts w:eastAsia="標楷體" w:hint="eastAsia"/>
          <w:b/>
          <w:sz w:val="36"/>
          <w:szCs w:val="36"/>
        </w:rPr>
        <w:t>學年度第</w:t>
      </w:r>
      <w:r>
        <w:rPr>
          <w:rFonts w:eastAsia="標楷體"/>
          <w:b/>
          <w:sz w:val="36"/>
          <w:szCs w:val="36"/>
        </w:rPr>
        <w:t>2</w:t>
      </w:r>
      <w:r>
        <w:rPr>
          <w:rFonts w:eastAsia="標楷體" w:hint="eastAsia"/>
          <w:b/>
          <w:sz w:val="36"/>
          <w:szCs w:val="36"/>
        </w:rPr>
        <w:t>學期　高二班會活動參考資料</w:t>
      </w:r>
    </w:p>
    <w:p w:rsidR="00C33D99" w:rsidRDefault="00C33D99" w:rsidP="00C33D99">
      <w:pPr>
        <w:spacing w:line="520" w:lineRule="exact"/>
        <w:rPr>
          <w:rFonts w:eastAsia="標楷體"/>
          <w:sz w:val="32"/>
          <w:szCs w:val="32"/>
        </w:rPr>
      </w:pPr>
      <w:proofErr w:type="gramStart"/>
      <w:r>
        <w:rPr>
          <w:rFonts w:eastAsia="標楷體" w:hint="eastAsia"/>
          <w:sz w:val="32"/>
        </w:rPr>
        <w:t>週</w:t>
      </w:r>
      <w:proofErr w:type="gramEnd"/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次：第</w:t>
      </w:r>
      <w:r>
        <w:rPr>
          <w:rFonts w:eastAsia="標楷體"/>
          <w:sz w:val="32"/>
        </w:rPr>
        <w:t>6</w:t>
      </w:r>
      <w:proofErr w:type="gramStart"/>
      <w:r>
        <w:rPr>
          <w:rFonts w:eastAsia="標楷體" w:hint="eastAsia"/>
          <w:sz w:val="32"/>
        </w:rPr>
        <w:t>週</w:t>
      </w:r>
      <w:proofErr w:type="gramEnd"/>
      <w:r>
        <w:rPr>
          <w:rFonts w:eastAsia="標楷體" w:hint="eastAsia"/>
          <w:sz w:val="32"/>
        </w:rPr>
        <w:t>（</w:t>
      </w:r>
      <w:r>
        <w:rPr>
          <w:rFonts w:eastAsia="標楷體"/>
          <w:sz w:val="32"/>
        </w:rPr>
        <w:t>106</w:t>
      </w:r>
      <w:r>
        <w:rPr>
          <w:rFonts w:eastAsia="標楷體" w:hint="eastAsia"/>
          <w:sz w:val="32"/>
        </w:rPr>
        <w:t>年</w:t>
      </w:r>
      <w:r>
        <w:rPr>
          <w:rFonts w:eastAsia="標楷體"/>
          <w:sz w:val="32"/>
        </w:rPr>
        <w:t>3</w:t>
      </w:r>
      <w:r>
        <w:rPr>
          <w:rFonts w:eastAsia="標楷體" w:hint="eastAsia"/>
          <w:sz w:val="32"/>
        </w:rPr>
        <w:t>月</w:t>
      </w:r>
      <w:r>
        <w:rPr>
          <w:rFonts w:eastAsia="標楷體"/>
          <w:sz w:val="32"/>
        </w:rPr>
        <w:t>30</w:t>
      </w:r>
      <w:r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  <w:szCs w:val="32"/>
        </w:rPr>
        <w:t>【星期五】</w:t>
      </w:r>
      <w:r>
        <w:rPr>
          <w:rFonts w:eastAsia="標楷體" w:hint="eastAsia"/>
          <w:sz w:val="32"/>
        </w:rPr>
        <w:t>）</w:t>
      </w:r>
    </w:p>
    <w:p w:rsidR="00C33D99" w:rsidRDefault="00C33D99" w:rsidP="00C33D99">
      <w:pPr>
        <w:spacing w:beforeLines="50" w:before="180" w:line="400" w:lineRule="exact"/>
        <w:jc w:val="both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</w:rPr>
        <w:t>討論</w:t>
      </w:r>
      <w:proofErr w:type="gramStart"/>
      <w:r>
        <w:rPr>
          <w:rFonts w:eastAsia="標楷體" w:hint="eastAsia"/>
          <w:sz w:val="32"/>
        </w:rPr>
        <w:t>題綱</w:t>
      </w:r>
      <w:proofErr w:type="gramEnd"/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  <w:szCs w:val="32"/>
        </w:rPr>
        <w:t>生命教育專題：談人生的價值</w:t>
      </w:r>
    </w:p>
    <w:p w:rsidR="00C33D99" w:rsidRDefault="00C33D99" w:rsidP="00C33D99">
      <w:pPr>
        <w:spacing w:beforeLines="50" w:before="180" w:line="400" w:lineRule="exact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>資料提供：輔導室</w:t>
      </w:r>
      <w:r>
        <w:rPr>
          <w:rFonts w:eastAsia="標楷體"/>
          <w:sz w:val="28"/>
        </w:rPr>
        <w:t>107.3</w:t>
      </w:r>
    </w:p>
    <w:p w:rsidR="00C33D99" w:rsidRDefault="00C33D99" w:rsidP="00C33D99">
      <w:pPr>
        <w:pStyle w:val="Web"/>
        <w:shd w:val="clear" w:color="auto" w:fill="FFFFFF"/>
        <w:spacing w:line="380" w:lineRule="exact"/>
        <w:textAlignment w:val="baseline"/>
        <w:rPr>
          <w:rFonts w:ascii="華康中特圓體" w:eastAsia="華康中特圓體" w:hAnsi="Times New Roman" w:cs="Times New Roman"/>
          <w:noProof/>
          <w:sz w:val="28"/>
        </w:rPr>
      </w:pPr>
      <w:r>
        <w:rPr>
          <w:rFonts w:ascii="華康中特圓體" w:eastAsia="華康中特圓體" w:hAnsi="Times New Roman" w:cs="Times New Roman" w:hint="eastAsia"/>
          <w:noProof/>
          <w:sz w:val="28"/>
        </w:rPr>
        <w:t>你的心在哪，成就就在哪！小和尚拿一顆爛泥裡的石頭，竟能賣到 20萬元，關鍵就在....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 w:hint="eastAsia"/>
          <w:noProof/>
        </w:rPr>
      </w:pPr>
      <w:r>
        <w:rPr>
          <w:rFonts w:ascii="Times New Roman" w:eastAsia="標楷體" w:hAnsi="Times New Roman" w:cs="Times New Roman" w:hint="eastAsia"/>
          <w:noProof/>
        </w:rPr>
        <w:t>一天，一個小和尚跑過來，問師父：人生最大的價值是什麼？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請教禪師：「師父，我人生最大的價值是什麼呢？」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禪師說：「你到後花園搬一塊大石頭，拿到菜市場上去賣，假如有人問價，你不要講話，只伸出兩個指頭；假如他跟你還價，你不要賣，抱回來，師父告訴你，你人生最大的價值是什麼。」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第二天一早，小和尚抱著石頭，到菜市場上去賣。菜市場上人來人往，人們很好奇，一家庭主婦走了過來，問：「石頭多少錢賣呀？」和尚伸出了兩個指頭，主婦說：『</w:t>
      </w:r>
      <w:r>
        <w:rPr>
          <w:rFonts w:ascii="Times New Roman" w:eastAsia="標楷體" w:hAnsi="Times New Roman" w:cs="Times New Roman"/>
          <w:noProof/>
        </w:rPr>
        <w:t>2</w:t>
      </w:r>
      <w:r>
        <w:rPr>
          <w:rFonts w:ascii="Times New Roman" w:eastAsia="標楷體" w:hAnsi="Times New Roman" w:cs="Times New Roman" w:hint="eastAsia"/>
          <w:noProof/>
        </w:rPr>
        <w:t>塊錢？」和尚搖搖頭，主婦說：「那麼是</w:t>
      </w:r>
      <w:r>
        <w:rPr>
          <w:rFonts w:ascii="Times New Roman" w:eastAsia="標楷體" w:hAnsi="Times New Roman" w:cs="Times New Roman"/>
          <w:noProof/>
        </w:rPr>
        <w:t>20</w:t>
      </w:r>
      <w:r>
        <w:rPr>
          <w:rFonts w:ascii="Times New Roman" w:eastAsia="標楷體" w:hAnsi="Times New Roman" w:cs="Times New Roman" w:hint="eastAsia"/>
          <w:noProof/>
        </w:rPr>
        <w:t>元？好吧，好吧！我剛好拿回去壓酸菜。」小和尚心想：「我的媽呀，一文不值的石頭居然有人出</w:t>
      </w:r>
      <w:r>
        <w:rPr>
          <w:rFonts w:ascii="Times New Roman" w:eastAsia="標楷體" w:hAnsi="Times New Roman" w:cs="Times New Roman"/>
          <w:noProof/>
        </w:rPr>
        <w:t>20</w:t>
      </w:r>
      <w:r>
        <w:rPr>
          <w:rFonts w:ascii="Times New Roman" w:eastAsia="標楷體" w:hAnsi="Times New Roman" w:cs="Times New Roman" w:hint="eastAsia"/>
          <w:noProof/>
        </w:rPr>
        <w:t>元錢來買！我們山上有的是呢！」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於是，小和尚沒有賣，樂呵呵地去見師父：「師父，今天有一個家庭主婦願意出</w:t>
      </w:r>
      <w:r>
        <w:rPr>
          <w:rFonts w:ascii="Times New Roman" w:eastAsia="標楷體" w:hAnsi="Times New Roman" w:cs="Times New Roman"/>
          <w:noProof/>
        </w:rPr>
        <w:t>20</w:t>
      </w:r>
      <w:r>
        <w:rPr>
          <w:rFonts w:ascii="Times New Roman" w:eastAsia="標楷體" w:hAnsi="Times New Roman" w:cs="Times New Roman" w:hint="eastAsia"/>
          <w:noProof/>
        </w:rPr>
        <w:t>元錢，買我的石頭。師父，您現在可以告訴我，我人生最大的價值是什麼了嗎？」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師傅請小和尚明天再把同一塊石頭</w:t>
      </w:r>
      <w:r>
        <w:rPr>
          <w:rFonts w:ascii="Times New Roman" w:eastAsia="標楷體" w:hAnsi="Times New Roman" w:cs="Times New Roman"/>
          <w:noProof/>
        </w:rPr>
        <w:t xml:space="preserve"> </w:t>
      </w:r>
      <w:r>
        <w:rPr>
          <w:rFonts w:ascii="Times New Roman" w:eastAsia="標楷體" w:hAnsi="Times New Roman" w:cs="Times New Roman" w:hint="eastAsia"/>
          <w:noProof/>
        </w:rPr>
        <w:t>拿到博物館去賣禪師說：「嗯，不急，你明天一早，再把這塊石頭拿到博物館去，假如有人問價，你依然伸出兩個指頭；如果他還價，你不要賣，再抱回來，我們再談。」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314C68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A875185" wp14:editId="144F4B43">
            <wp:simplePos x="0" y="0"/>
            <wp:positionH relativeFrom="margin">
              <wp:posOffset>3414395</wp:posOffset>
            </wp:positionH>
            <wp:positionV relativeFrom="margin">
              <wp:posOffset>7347585</wp:posOffset>
            </wp:positionV>
            <wp:extent cx="2326640" cy="1743075"/>
            <wp:effectExtent l="0" t="0" r="0" b="9525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D99">
        <w:rPr>
          <w:rFonts w:ascii="Times New Roman" w:eastAsia="標楷體" w:hAnsi="Times New Roman" w:cs="Times New Roman" w:hint="eastAsia"/>
          <w:noProof/>
        </w:rPr>
        <w:t>第二天早上，在博物館裡，一群好奇的人圍觀，竊竊私語：「一塊普通的石頭，有什麼價值擺在博物館呢？」「既然這塊石頭擺在博物館</w:t>
      </w:r>
      <w:r w:rsidR="00C33D99">
        <w:rPr>
          <w:rFonts w:ascii="Times New Roman" w:eastAsia="標楷體" w:hAnsi="Times New Roman" w:cs="Times New Roman"/>
          <w:noProof/>
        </w:rPr>
        <w:t>?</w:t>
      </w:r>
      <w:r w:rsidR="00C33D99">
        <w:rPr>
          <w:rFonts w:ascii="Times New Roman" w:eastAsia="標楷體" w:hAnsi="Times New Roman" w:cs="Times New Roman" w:hint="eastAsia"/>
          <w:noProof/>
        </w:rPr>
        <w:t>，那一定有它的價值，只是我們還不知道而已。」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這時，有一個人從人群中竄出來，沖著小和尚大聲說：「小和尚，你這塊石頭多少錢賣啊？」小和尚沒出聲，伸出兩個指頭，那個人說：「</w:t>
      </w:r>
      <w:r>
        <w:rPr>
          <w:rFonts w:ascii="Times New Roman" w:eastAsia="標楷體" w:hAnsi="Times New Roman" w:cs="Times New Roman"/>
          <w:noProof/>
        </w:rPr>
        <w:t>200</w:t>
      </w:r>
      <w:r>
        <w:rPr>
          <w:rFonts w:ascii="Times New Roman" w:eastAsia="標楷體" w:hAnsi="Times New Roman" w:cs="Times New Roman" w:hint="eastAsia"/>
          <w:noProof/>
        </w:rPr>
        <w:t>元？」小和尚搖了搖頭，那個人說：「</w:t>
      </w:r>
      <w:r>
        <w:rPr>
          <w:rFonts w:ascii="Times New Roman" w:eastAsia="標楷體" w:hAnsi="Times New Roman" w:cs="Times New Roman"/>
          <w:noProof/>
        </w:rPr>
        <w:t>2000</w:t>
      </w:r>
      <w:r>
        <w:rPr>
          <w:rFonts w:ascii="Times New Roman" w:eastAsia="標楷體" w:hAnsi="Times New Roman" w:cs="Times New Roman" w:hint="eastAsia"/>
          <w:noProof/>
        </w:rPr>
        <w:t>元就</w:t>
      </w:r>
      <w:r>
        <w:rPr>
          <w:rFonts w:ascii="Times New Roman" w:eastAsia="標楷體" w:hAnsi="Times New Roman" w:cs="Times New Roman"/>
          <w:noProof/>
        </w:rPr>
        <w:t>2000</w:t>
      </w:r>
      <w:r>
        <w:rPr>
          <w:rFonts w:ascii="Times New Roman" w:eastAsia="標楷體" w:hAnsi="Times New Roman" w:cs="Times New Roman" w:hint="eastAsia"/>
          <w:noProof/>
        </w:rPr>
        <w:t>元</w:t>
      </w:r>
      <w:r>
        <w:rPr>
          <w:rFonts w:ascii="Times New Roman" w:eastAsia="標楷體" w:hAnsi="Times New Roman" w:cs="Times New Roman" w:hint="eastAsia"/>
          <w:noProof/>
        </w:rPr>
        <w:lastRenderedPageBreak/>
        <w:t>吧，剛好我要用它雕刻一尊神像。」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小和尚聽到這，倒退了一步，非常驚訝！他依然遵照師傅的囑託，把這塊石頭抱回了山上，去見師傅，「師傅，今天有人要出</w:t>
      </w:r>
      <w:r>
        <w:rPr>
          <w:rFonts w:ascii="Times New Roman" w:eastAsia="標楷體" w:hAnsi="Times New Roman" w:cs="Times New Roman"/>
          <w:noProof/>
        </w:rPr>
        <w:t>2000</w:t>
      </w:r>
      <w:r>
        <w:rPr>
          <w:rFonts w:ascii="Times New Roman" w:eastAsia="標楷體" w:hAnsi="Times New Roman" w:cs="Times New Roman" w:hint="eastAsia"/>
          <w:noProof/>
        </w:rPr>
        <w:t>元買我這塊石頭，這次您總要告訴我，我人生最大的價值是什麼了吧？」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師傅又請小和尚把同一塊石頭，拿到古董店去賣禪師哈哈大笑說：「你明天再把這塊石頭拿到古董店去賣，照例有人還價，你就把它抱回來。這一次，師傅一定告訴你，你人生最大的價值是什麼。」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第三天一早，小和尚又抱著那塊大石頭來到了古董店，依然有一些人圍觀，有一些人談論：「這是什麼石頭啊？在哪兒出土的呢？是哪個朝代的呀？是做什麼用的呢？」終於有一個人過來問價：「小和尚，你這塊石頭多少錢賣啊？」小和尚依然不聲不語，伸出了兩個指頭。「</w:t>
      </w:r>
      <w:r>
        <w:rPr>
          <w:rFonts w:ascii="Times New Roman" w:eastAsia="標楷體" w:hAnsi="Times New Roman" w:cs="Times New Roman"/>
          <w:noProof/>
        </w:rPr>
        <w:t>20000</w:t>
      </w:r>
      <w:r>
        <w:rPr>
          <w:rFonts w:ascii="Times New Roman" w:eastAsia="標楷體" w:hAnsi="Times New Roman" w:cs="Times New Roman" w:hint="eastAsia"/>
          <w:noProof/>
        </w:rPr>
        <w:t>元？」小和尚睜大眼睛，張大嘴巴，驚訝地大叫一聲：「啊？！」那位客人以為自己出價太低，氣壞了小和尚，立刻糾正說：「不！不！不！我說錯了，我是要給你</w:t>
      </w:r>
      <w:r>
        <w:rPr>
          <w:rFonts w:ascii="Times New Roman" w:eastAsia="標楷體" w:hAnsi="Times New Roman" w:cs="Times New Roman"/>
          <w:noProof/>
        </w:rPr>
        <w:t>200000</w:t>
      </w:r>
      <w:r>
        <w:rPr>
          <w:rFonts w:ascii="Times New Roman" w:eastAsia="標楷體" w:hAnsi="Times New Roman" w:cs="Times New Roman" w:hint="eastAsia"/>
          <w:noProof/>
        </w:rPr>
        <w:t>元！」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「</w:t>
      </w:r>
      <w:r>
        <w:rPr>
          <w:rFonts w:ascii="Times New Roman" w:eastAsia="標楷體" w:hAnsi="Times New Roman" w:cs="Times New Roman"/>
          <w:noProof/>
        </w:rPr>
        <w:t>200000</w:t>
      </w:r>
      <w:r>
        <w:rPr>
          <w:rFonts w:ascii="Times New Roman" w:eastAsia="標楷體" w:hAnsi="Times New Roman" w:cs="Times New Roman" w:hint="eastAsia"/>
          <w:noProof/>
        </w:rPr>
        <w:t>元！」小和尚聽到這，立刻抱起石頭，飛奔回山上去見師父，氣喘吁吁地說：「師父，師父，這下我們可發達了，今天的施主出價</w:t>
      </w:r>
      <w:r>
        <w:rPr>
          <w:rFonts w:ascii="Times New Roman" w:eastAsia="標楷體" w:hAnsi="Times New Roman" w:cs="Times New Roman"/>
          <w:noProof/>
        </w:rPr>
        <w:t>200000</w:t>
      </w:r>
      <w:r>
        <w:rPr>
          <w:rFonts w:ascii="Times New Roman" w:eastAsia="標楷體" w:hAnsi="Times New Roman" w:cs="Times New Roman" w:hint="eastAsia"/>
          <w:noProof/>
        </w:rPr>
        <w:t>元買我們的石頭！現在您總可以告訴我，我人生最大的價值是什麼了吧？」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  <w:u w:val="single"/>
        </w:rPr>
      </w:pPr>
      <w:r>
        <w:rPr>
          <w:rFonts w:ascii="Times New Roman" w:eastAsia="標楷體" w:hAnsi="Times New Roman" w:cs="Times New Roman" w:hint="eastAsia"/>
          <w:noProof/>
          <w:u w:val="single"/>
        </w:rPr>
        <w:t>人生好比這塊石頭，平台、定位不同，價值就不同。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禪師摸摸小和尚的頭，慈愛地說：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「孩子啊，你人生最大的價值就好像這塊石頭，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如果你把自己擺在菜市場上，你就只值</w:t>
      </w:r>
      <w:r>
        <w:rPr>
          <w:rFonts w:ascii="Times New Roman" w:eastAsia="標楷體" w:hAnsi="Times New Roman" w:cs="Times New Roman"/>
          <w:noProof/>
        </w:rPr>
        <w:t>20</w:t>
      </w:r>
      <w:r>
        <w:rPr>
          <w:rFonts w:ascii="Times New Roman" w:eastAsia="標楷體" w:hAnsi="Times New Roman" w:cs="Times New Roman" w:hint="eastAsia"/>
          <w:noProof/>
        </w:rPr>
        <w:t>元錢；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如果你把自己擺在博物館？你就值</w:t>
      </w:r>
      <w:r>
        <w:rPr>
          <w:rFonts w:ascii="Times New Roman" w:eastAsia="標楷體" w:hAnsi="Times New Roman" w:cs="Times New Roman"/>
          <w:noProof/>
        </w:rPr>
        <w:t>2000</w:t>
      </w:r>
      <w:r>
        <w:rPr>
          <w:rFonts w:ascii="Times New Roman" w:eastAsia="標楷體" w:hAnsi="Times New Roman" w:cs="Times New Roman" w:hint="eastAsia"/>
          <w:noProof/>
        </w:rPr>
        <w:t>元；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如果你把自己擺在古董店？你值</w:t>
      </w:r>
      <w:r>
        <w:rPr>
          <w:rFonts w:ascii="Times New Roman" w:eastAsia="標楷體" w:hAnsi="Times New Roman" w:cs="Times New Roman"/>
          <w:noProof/>
        </w:rPr>
        <w:t>200000</w:t>
      </w:r>
      <w:r>
        <w:rPr>
          <w:rFonts w:ascii="Times New Roman" w:eastAsia="標楷體" w:hAnsi="Times New Roman" w:cs="Times New Roman" w:hint="eastAsia"/>
          <w:noProof/>
        </w:rPr>
        <w:t>元！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平台不同，定位不同，人生的價值就會截然不同！」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  <w:u w:val="single"/>
        </w:rPr>
      </w:pPr>
      <w:r>
        <w:rPr>
          <w:rFonts w:ascii="Times New Roman" w:eastAsia="標楷體" w:hAnsi="Times New Roman" w:cs="Times New Roman" w:hint="eastAsia"/>
          <w:noProof/>
          <w:u w:val="single"/>
        </w:rPr>
        <w:t>你選擇什麼樣的道路，決定你擁有什麼樣的人生！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這個故事是否啟發了你對自己人生的思考？你將如何定位自己的人生呢？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你準備把自己擺在怎樣的人生拍賣場去拍賣呢？你要為自己尋找一個怎樣的人生舞臺呢？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不怕別人看不起你，就怕你自己看不起自己。誰說你沒有價值？</w:t>
      </w:r>
    </w:p>
    <w:p w:rsidR="00C33D99" w:rsidRDefault="00314C68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CC0A470" wp14:editId="557126B7">
            <wp:simplePos x="0" y="0"/>
            <wp:positionH relativeFrom="margin">
              <wp:posOffset>3709670</wp:posOffset>
            </wp:positionH>
            <wp:positionV relativeFrom="margin">
              <wp:posOffset>7903845</wp:posOffset>
            </wp:positionV>
            <wp:extent cx="1811020" cy="1206500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D99">
        <w:rPr>
          <w:rFonts w:ascii="Times New Roman" w:eastAsia="標楷體" w:hAnsi="Times New Roman" w:cs="Times New Roman" w:hint="eastAsia"/>
          <w:noProof/>
          <w:u w:val="single"/>
        </w:rPr>
        <w:t>除非你把自己當作破石頭放在爛泥中，沒有人能夠給你的人生下任何的定義。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 w:hint="eastAsia"/>
          <w:noProof/>
        </w:rPr>
        <w:t>你選擇怎樣的道路，將決定你擁有怎樣的人生。</w:t>
      </w:r>
    </w:p>
    <w:p w:rsidR="00C33D99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  <w:rPr>
          <w:rFonts w:ascii="Times New Roman" w:eastAsia="標楷體" w:hAnsi="Times New Roman" w:cs="Times New Roman"/>
          <w:noProof/>
        </w:rPr>
      </w:pPr>
    </w:p>
    <w:p w:rsidR="00314C68" w:rsidRDefault="00C33D99" w:rsidP="00C33D99">
      <w:pPr>
        <w:pStyle w:val="Web"/>
        <w:shd w:val="clear" w:color="auto" w:fill="FFFFFF"/>
        <w:spacing w:before="0" w:beforeAutospacing="0" w:after="0" w:afterAutospacing="0" w:line="360" w:lineRule="exact"/>
        <w:textAlignment w:val="baseline"/>
      </w:pPr>
      <w:r>
        <w:rPr>
          <w:rFonts w:ascii="Times New Roman" w:eastAsia="標楷體" w:hAnsi="Times New Roman" w:cs="Times New Roman" w:hint="eastAsia"/>
        </w:rPr>
        <w:t>文章出處：</w:t>
      </w:r>
      <w:hyperlink r:id="rId23" w:history="1">
        <w:r>
          <w:rPr>
            <w:rStyle w:val="a9"/>
            <w:rFonts w:ascii="Times New Roman" w:eastAsia="標楷體" w:hAnsi="Times New Roman" w:cs="Times New Roman"/>
          </w:rPr>
          <w:t>https://www.cmoney.tw/notes/note-detail.aspx?nid=15886</w:t>
        </w:r>
      </w:hyperlink>
    </w:p>
    <w:p w:rsidR="00044DCE" w:rsidRPr="00314C68" w:rsidRDefault="00044DCE" w:rsidP="00314C68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sectPr w:rsidR="00044DCE" w:rsidRPr="00314C68" w:rsidSect="005E0394">
      <w:footerReference w:type="default" r:id="rId24"/>
      <w:pgSz w:w="11906" w:h="16838"/>
      <w:pgMar w:top="1191" w:right="1588" w:bottom="1191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B74" w:rsidRDefault="005B1B74" w:rsidP="00E834CA">
      <w:r>
        <w:separator/>
      </w:r>
    </w:p>
  </w:endnote>
  <w:endnote w:type="continuationSeparator" w:id="0">
    <w:p w:rsidR="005B1B74" w:rsidRDefault="005B1B74" w:rsidP="00E8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POP3體 Std W12">
    <w:altName w:val="Arial Unicode MS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0075401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E834CA" w:rsidRPr="00E834CA" w:rsidRDefault="00E834CA">
        <w:pPr>
          <w:pStyle w:val="a7"/>
          <w:jc w:val="center"/>
          <w:rPr>
            <w:rFonts w:asciiTheme="majorHAnsi" w:hAnsiTheme="majorHAnsi"/>
          </w:rPr>
        </w:pPr>
        <w:r w:rsidRPr="00E834CA">
          <w:rPr>
            <w:rFonts w:asciiTheme="majorHAnsi" w:hAnsiTheme="majorHAnsi"/>
          </w:rPr>
          <w:fldChar w:fldCharType="begin"/>
        </w:r>
        <w:r w:rsidRPr="00E834CA">
          <w:rPr>
            <w:rFonts w:asciiTheme="majorHAnsi" w:hAnsiTheme="majorHAnsi"/>
          </w:rPr>
          <w:instrText>PAGE   \* MERGEFORMAT</w:instrText>
        </w:r>
        <w:r w:rsidRPr="00E834CA">
          <w:rPr>
            <w:rFonts w:asciiTheme="majorHAnsi" w:hAnsiTheme="majorHAnsi"/>
          </w:rPr>
          <w:fldChar w:fldCharType="separate"/>
        </w:r>
        <w:r w:rsidR="008024D0" w:rsidRPr="008024D0">
          <w:rPr>
            <w:rFonts w:asciiTheme="majorHAnsi" w:hAnsiTheme="majorHAnsi"/>
            <w:noProof/>
            <w:lang w:val="zh-TW"/>
          </w:rPr>
          <w:t>1</w:t>
        </w:r>
        <w:r w:rsidRPr="00E834CA">
          <w:rPr>
            <w:rFonts w:asciiTheme="majorHAnsi" w:hAnsiTheme="majorHAnsi"/>
          </w:rPr>
          <w:fldChar w:fldCharType="end"/>
        </w:r>
      </w:p>
    </w:sdtContent>
  </w:sdt>
  <w:p w:rsidR="00E834CA" w:rsidRDefault="00E834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B74" w:rsidRDefault="005B1B74" w:rsidP="00E834CA">
      <w:r>
        <w:separator/>
      </w:r>
    </w:p>
  </w:footnote>
  <w:footnote w:type="continuationSeparator" w:id="0">
    <w:p w:rsidR="005B1B74" w:rsidRDefault="005B1B74" w:rsidP="00E83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CE"/>
    <w:rsid w:val="00044DCE"/>
    <w:rsid w:val="000A40D8"/>
    <w:rsid w:val="00101E28"/>
    <w:rsid w:val="00126E6F"/>
    <w:rsid w:val="00191DC4"/>
    <w:rsid w:val="001D1B80"/>
    <w:rsid w:val="002E0DD7"/>
    <w:rsid w:val="002F7C8F"/>
    <w:rsid w:val="00314C68"/>
    <w:rsid w:val="00342F3F"/>
    <w:rsid w:val="003D43C3"/>
    <w:rsid w:val="00524690"/>
    <w:rsid w:val="005B1B74"/>
    <w:rsid w:val="005E0394"/>
    <w:rsid w:val="006141D5"/>
    <w:rsid w:val="00670A04"/>
    <w:rsid w:val="0071097B"/>
    <w:rsid w:val="008024D0"/>
    <w:rsid w:val="0088468F"/>
    <w:rsid w:val="008A4E54"/>
    <w:rsid w:val="008F7AEE"/>
    <w:rsid w:val="00935BB3"/>
    <w:rsid w:val="00B9322E"/>
    <w:rsid w:val="00C33D99"/>
    <w:rsid w:val="00C87035"/>
    <w:rsid w:val="00CC5818"/>
    <w:rsid w:val="00D6425B"/>
    <w:rsid w:val="00D7502E"/>
    <w:rsid w:val="00D92099"/>
    <w:rsid w:val="00DB3F27"/>
    <w:rsid w:val="00DC65FF"/>
    <w:rsid w:val="00E4148C"/>
    <w:rsid w:val="00E81FE1"/>
    <w:rsid w:val="00E834CA"/>
    <w:rsid w:val="00ED7E46"/>
    <w:rsid w:val="00F01FDF"/>
    <w:rsid w:val="00F22B6F"/>
    <w:rsid w:val="00F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2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4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4CA"/>
    <w:rPr>
      <w:sz w:val="20"/>
      <w:szCs w:val="20"/>
    </w:rPr>
  </w:style>
  <w:style w:type="character" w:styleId="a9">
    <w:name w:val="Hyperlink"/>
    <w:rsid w:val="00C8703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33D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F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42F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3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4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4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4CA"/>
    <w:rPr>
      <w:sz w:val="20"/>
      <w:szCs w:val="20"/>
    </w:rPr>
  </w:style>
  <w:style w:type="character" w:styleId="a9">
    <w:name w:val="Hyperlink"/>
    <w:rsid w:val="00C87035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C33D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wh319.blog.kkcity.com/?op=ViewArticle&amp;articleId=434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h319.blog.kkcity.com/index.php?op=Default&amp;postCategoryId=264&amp;blogId=114" TargetMode="External"/><Relationship Id="rId20" Type="http://schemas.openxmlformats.org/officeDocument/2006/relationships/hyperlink" Target="http://books.cw.com.tw/blog/article/102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h319.blog.kkcity.com/index.php?op=Default&amp;userId=137&amp;blogId=114" TargetMode="External"/><Relationship Id="rId23" Type="http://schemas.openxmlformats.org/officeDocument/2006/relationships/hyperlink" Target="https://www.cmoney.tw/notes/note-detail.aspx?nid=15886" TargetMode="External"/><Relationship Id="rId10" Type="http://schemas.openxmlformats.org/officeDocument/2006/relationships/hyperlink" Target="https://womany.net/read/article/14014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</dc:creator>
  <cp:lastModifiedBy>slhs</cp:lastModifiedBy>
  <cp:revision>4</cp:revision>
  <cp:lastPrinted>2017-12-05T02:17:00Z</cp:lastPrinted>
  <dcterms:created xsi:type="dcterms:W3CDTF">2018-10-30T02:05:00Z</dcterms:created>
  <dcterms:modified xsi:type="dcterms:W3CDTF">2018-10-30T02:07:00Z</dcterms:modified>
</cp:coreProperties>
</file>